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3" w:type="dxa"/>
        <w:tblInd w:w="115" w:type="dxa"/>
        <w:tblLayout w:type="fixed"/>
        <w:tblCellMar>
          <w:left w:w="0" w:type="dxa"/>
          <w:right w:w="0" w:type="dxa"/>
        </w:tblCellMar>
        <w:tblLook w:val="01E0" w:firstRow="1" w:lastRow="1" w:firstColumn="1" w:lastColumn="1" w:noHBand="0" w:noVBand="0"/>
      </w:tblPr>
      <w:tblGrid>
        <w:gridCol w:w="5012"/>
        <w:gridCol w:w="273"/>
        <w:gridCol w:w="2334"/>
        <w:gridCol w:w="273"/>
        <w:gridCol w:w="1958"/>
        <w:gridCol w:w="273"/>
      </w:tblGrid>
      <w:tr w:rsidR="00F77656" w:rsidRPr="003349EE" w14:paraId="4F9404B2" w14:textId="77777777" w:rsidTr="0037453B">
        <w:trPr>
          <w:trHeight w:val="1375"/>
        </w:trPr>
        <w:tc>
          <w:tcPr>
            <w:tcW w:w="5285" w:type="dxa"/>
            <w:gridSpan w:val="2"/>
          </w:tcPr>
          <w:p w14:paraId="0B8CD0DE" w14:textId="6FC8460C" w:rsidR="00F77656" w:rsidRPr="003349EE" w:rsidRDefault="00CC1D48" w:rsidP="003349EE">
            <w:pPr>
              <w:pStyle w:val="TableParagraph"/>
              <w:ind w:left="50" w:right="2613" w:firstLine="1"/>
              <w:rPr>
                <w:b/>
                <w:sz w:val="20"/>
                <w:szCs w:val="20"/>
              </w:rPr>
            </w:pPr>
            <w:r w:rsidRPr="003349EE">
              <w:rPr>
                <w:b/>
                <w:sz w:val="20"/>
                <w:szCs w:val="20"/>
              </w:rPr>
              <w:t>CITY OF CHINA GROVE</w:t>
            </w:r>
            <w:r w:rsidRPr="003349EE">
              <w:rPr>
                <w:b/>
                <w:spacing w:val="-48"/>
                <w:sz w:val="20"/>
                <w:szCs w:val="20"/>
              </w:rPr>
              <w:t xml:space="preserve"> </w:t>
            </w:r>
            <w:r w:rsidR="00F07793" w:rsidRPr="00F07793">
              <w:rPr>
                <w:b/>
                <w:color w:val="00B050"/>
                <w:sz w:val="20"/>
                <w:szCs w:val="20"/>
              </w:rPr>
              <w:t>SPECIAL</w:t>
            </w:r>
            <w:r w:rsidRPr="003349EE">
              <w:rPr>
                <w:b/>
                <w:color w:val="2E5496"/>
                <w:sz w:val="20"/>
                <w:szCs w:val="20"/>
              </w:rPr>
              <w:t xml:space="preserve"> </w:t>
            </w:r>
            <w:r w:rsidRPr="003349EE">
              <w:rPr>
                <w:b/>
                <w:sz w:val="20"/>
                <w:szCs w:val="20"/>
              </w:rPr>
              <w:t>MEETING</w:t>
            </w:r>
            <w:r w:rsidRPr="003349EE">
              <w:rPr>
                <w:b/>
                <w:spacing w:val="1"/>
                <w:sz w:val="20"/>
                <w:szCs w:val="20"/>
              </w:rPr>
              <w:t xml:space="preserve"> </w:t>
            </w:r>
            <w:r w:rsidR="00EF11D1">
              <w:rPr>
                <w:b/>
                <w:sz w:val="20"/>
                <w:szCs w:val="20"/>
              </w:rPr>
              <w:t>MINUTES</w:t>
            </w:r>
          </w:p>
          <w:p w14:paraId="34358102" w14:textId="77777777" w:rsidR="00F77656" w:rsidRPr="003349EE" w:rsidRDefault="00F77656" w:rsidP="003349EE">
            <w:pPr>
              <w:pStyle w:val="TableParagraph"/>
              <w:rPr>
                <w:sz w:val="20"/>
                <w:szCs w:val="20"/>
              </w:rPr>
            </w:pPr>
          </w:p>
          <w:p w14:paraId="03A2F196" w14:textId="7A20E995" w:rsidR="00F77656" w:rsidRPr="003349EE" w:rsidRDefault="00CC1D48" w:rsidP="003349EE">
            <w:pPr>
              <w:pStyle w:val="TableParagraph"/>
              <w:spacing w:before="198"/>
              <w:ind w:left="50"/>
              <w:rPr>
                <w:b/>
                <w:sz w:val="20"/>
                <w:szCs w:val="20"/>
              </w:rPr>
            </w:pPr>
            <w:r w:rsidRPr="003349EE">
              <w:rPr>
                <w:b/>
                <w:sz w:val="20"/>
                <w:szCs w:val="20"/>
              </w:rPr>
              <w:t>CALL</w:t>
            </w:r>
            <w:r w:rsidRPr="003349EE">
              <w:rPr>
                <w:b/>
                <w:spacing w:val="-3"/>
                <w:sz w:val="20"/>
                <w:szCs w:val="20"/>
              </w:rPr>
              <w:t xml:space="preserve"> </w:t>
            </w:r>
            <w:r w:rsidRPr="003349EE">
              <w:rPr>
                <w:b/>
                <w:sz w:val="20"/>
                <w:szCs w:val="20"/>
              </w:rPr>
              <w:t>TO ORDER</w:t>
            </w:r>
            <w:r w:rsidR="0037453B">
              <w:rPr>
                <w:b/>
                <w:sz w:val="20"/>
                <w:szCs w:val="20"/>
              </w:rPr>
              <w:t xml:space="preserve"> at 7:00pm</w:t>
            </w:r>
          </w:p>
        </w:tc>
        <w:tc>
          <w:tcPr>
            <w:tcW w:w="2607" w:type="dxa"/>
            <w:gridSpan w:val="2"/>
          </w:tcPr>
          <w:p w14:paraId="1D1AC263" w14:textId="172CCD3F" w:rsidR="00F77656" w:rsidRPr="003349EE" w:rsidRDefault="00CC1D48" w:rsidP="003349EE">
            <w:pPr>
              <w:pStyle w:val="TableParagraph"/>
              <w:ind w:left="1517" w:right="331" w:firstLine="1"/>
              <w:rPr>
                <w:b/>
                <w:sz w:val="20"/>
                <w:szCs w:val="20"/>
              </w:rPr>
            </w:pPr>
            <w:r w:rsidRPr="003349EE">
              <w:rPr>
                <w:b/>
                <w:sz w:val="20"/>
                <w:szCs w:val="20"/>
              </w:rPr>
              <w:t>DATE:</w:t>
            </w:r>
            <w:r w:rsidRPr="003349EE">
              <w:rPr>
                <w:b/>
                <w:spacing w:val="1"/>
                <w:sz w:val="20"/>
                <w:szCs w:val="20"/>
              </w:rPr>
              <w:t xml:space="preserve"> </w:t>
            </w:r>
            <w:r w:rsidRPr="003349EE">
              <w:rPr>
                <w:b/>
                <w:sz w:val="20"/>
                <w:szCs w:val="20"/>
              </w:rPr>
              <w:t>TIME:</w:t>
            </w:r>
            <w:r w:rsidRPr="003349EE">
              <w:rPr>
                <w:b/>
                <w:spacing w:val="1"/>
                <w:sz w:val="20"/>
                <w:szCs w:val="20"/>
              </w:rPr>
              <w:t xml:space="preserve"> </w:t>
            </w:r>
            <w:r w:rsidRPr="003349EE">
              <w:rPr>
                <w:b/>
                <w:spacing w:val="-1"/>
                <w:sz w:val="20"/>
                <w:szCs w:val="20"/>
              </w:rPr>
              <w:t>PLACE:</w:t>
            </w:r>
          </w:p>
        </w:tc>
        <w:tc>
          <w:tcPr>
            <w:tcW w:w="2231" w:type="dxa"/>
            <w:gridSpan w:val="2"/>
          </w:tcPr>
          <w:p w14:paraId="26A020F7" w14:textId="7190EA2D" w:rsidR="00F77656" w:rsidRPr="003349EE" w:rsidRDefault="0022639A" w:rsidP="003349EE">
            <w:pPr>
              <w:pStyle w:val="TableParagraph"/>
              <w:ind w:left="352"/>
              <w:rPr>
                <w:b/>
                <w:sz w:val="20"/>
                <w:szCs w:val="20"/>
              </w:rPr>
            </w:pPr>
            <w:r>
              <w:rPr>
                <w:b/>
                <w:sz w:val="20"/>
                <w:szCs w:val="20"/>
              </w:rPr>
              <w:t xml:space="preserve">FEBRUARY </w:t>
            </w:r>
            <w:r w:rsidR="00F07793">
              <w:rPr>
                <w:b/>
                <w:sz w:val="20"/>
                <w:szCs w:val="20"/>
              </w:rPr>
              <w:t>10</w:t>
            </w:r>
            <w:r w:rsidR="00CB2E95" w:rsidRPr="003349EE">
              <w:rPr>
                <w:b/>
                <w:sz w:val="20"/>
                <w:szCs w:val="20"/>
              </w:rPr>
              <w:t>, 2022</w:t>
            </w:r>
          </w:p>
          <w:p w14:paraId="681D64C4" w14:textId="77777777" w:rsidR="00F77656" w:rsidRPr="003349EE" w:rsidRDefault="00CC1D48" w:rsidP="003349EE">
            <w:pPr>
              <w:pStyle w:val="TableParagraph"/>
              <w:ind w:left="351"/>
              <w:rPr>
                <w:b/>
                <w:sz w:val="20"/>
                <w:szCs w:val="20"/>
              </w:rPr>
            </w:pPr>
            <w:r w:rsidRPr="003349EE">
              <w:rPr>
                <w:b/>
                <w:sz w:val="20"/>
                <w:szCs w:val="20"/>
              </w:rPr>
              <w:t>7:00</w:t>
            </w:r>
            <w:r w:rsidRPr="003349EE">
              <w:rPr>
                <w:b/>
                <w:spacing w:val="-1"/>
                <w:sz w:val="20"/>
                <w:szCs w:val="20"/>
              </w:rPr>
              <w:t xml:space="preserve"> </w:t>
            </w:r>
            <w:r w:rsidRPr="003349EE">
              <w:rPr>
                <w:b/>
                <w:sz w:val="20"/>
                <w:szCs w:val="20"/>
              </w:rPr>
              <w:t>P.M.</w:t>
            </w:r>
          </w:p>
          <w:p w14:paraId="4AAFA684" w14:textId="77777777" w:rsidR="00F77656" w:rsidRPr="003349EE" w:rsidRDefault="00CC1D48" w:rsidP="003349EE">
            <w:pPr>
              <w:pStyle w:val="TableParagraph"/>
              <w:ind w:left="350"/>
              <w:rPr>
                <w:b/>
                <w:sz w:val="20"/>
                <w:szCs w:val="20"/>
              </w:rPr>
            </w:pPr>
            <w:r w:rsidRPr="003349EE">
              <w:rPr>
                <w:b/>
                <w:sz w:val="20"/>
                <w:szCs w:val="20"/>
              </w:rPr>
              <w:t>2412</w:t>
            </w:r>
            <w:r w:rsidRPr="003349EE">
              <w:rPr>
                <w:b/>
                <w:spacing w:val="-2"/>
                <w:sz w:val="20"/>
                <w:szCs w:val="20"/>
              </w:rPr>
              <w:t xml:space="preserve"> </w:t>
            </w:r>
            <w:r w:rsidRPr="003349EE">
              <w:rPr>
                <w:b/>
                <w:sz w:val="20"/>
                <w:szCs w:val="20"/>
              </w:rPr>
              <w:t>FM</w:t>
            </w:r>
            <w:r w:rsidRPr="003349EE">
              <w:rPr>
                <w:b/>
                <w:spacing w:val="-1"/>
                <w:sz w:val="20"/>
                <w:szCs w:val="20"/>
              </w:rPr>
              <w:t xml:space="preserve"> </w:t>
            </w:r>
            <w:r w:rsidRPr="003349EE">
              <w:rPr>
                <w:b/>
                <w:sz w:val="20"/>
                <w:szCs w:val="20"/>
              </w:rPr>
              <w:t>1516</w:t>
            </w:r>
            <w:r w:rsidRPr="003349EE">
              <w:rPr>
                <w:b/>
                <w:spacing w:val="-1"/>
                <w:sz w:val="20"/>
                <w:szCs w:val="20"/>
              </w:rPr>
              <w:t xml:space="preserve"> </w:t>
            </w:r>
            <w:r w:rsidRPr="003349EE">
              <w:rPr>
                <w:b/>
                <w:sz w:val="20"/>
                <w:szCs w:val="20"/>
              </w:rPr>
              <w:t>S.</w:t>
            </w:r>
          </w:p>
        </w:tc>
      </w:tr>
      <w:tr w:rsidR="00F77656" w:rsidRPr="003349EE" w14:paraId="3DC07861" w14:textId="77777777" w:rsidTr="0037453B">
        <w:trPr>
          <w:gridAfter w:val="1"/>
          <w:wAfter w:w="273" w:type="dxa"/>
          <w:trHeight w:val="230"/>
        </w:trPr>
        <w:tc>
          <w:tcPr>
            <w:tcW w:w="5012" w:type="dxa"/>
          </w:tcPr>
          <w:p w14:paraId="7C850C55" w14:textId="268CC43C" w:rsidR="00F77656" w:rsidRPr="003349EE" w:rsidRDefault="00CC1D48" w:rsidP="003349EE">
            <w:pPr>
              <w:pStyle w:val="TableParagraph"/>
              <w:ind w:left="50"/>
              <w:rPr>
                <w:sz w:val="20"/>
                <w:szCs w:val="20"/>
              </w:rPr>
            </w:pPr>
            <w:r w:rsidRPr="003349EE">
              <w:rPr>
                <w:sz w:val="20"/>
                <w:szCs w:val="20"/>
              </w:rPr>
              <w:t>Invocation</w:t>
            </w:r>
            <w:r w:rsidR="0037453B">
              <w:rPr>
                <w:sz w:val="20"/>
                <w:szCs w:val="20"/>
              </w:rPr>
              <w:t xml:space="preserve"> led by Margie Holisky.</w:t>
            </w:r>
          </w:p>
        </w:tc>
        <w:tc>
          <w:tcPr>
            <w:tcW w:w="2607" w:type="dxa"/>
            <w:gridSpan w:val="2"/>
          </w:tcPr>
          <w:p w14:paraId="173719C2" w14:textId="77777777" w:rsidR="00F77656" w:rsidRPr="003349EE" w:rsidRDefault="00F77656" w:rsidP="003349EE">
            <w:pPr>
              <w:pStyle w:val="TableParagraph"/>
              <w:rPr>
                <w:sz w:val="20"/>
                <w:szCs w:val="20"/>
              </w:rPr>
            </w:pPr>
          </w:p>
        </w:tc>
        <w:tc>
          <w:tcPr>
            <w:tcW w:w="2231" w:type="dxa"/>
            <w:gridSpan w:val="2"/>
          </w:tcPr>
          <w:p w14:paraId="37E3EB23" w14:textId="77777777" w:rsidR="00F77656" w:rsidRPr="003349EE" w:rsidRDefault="00F77656" w:rsidP="003349EE">
            <w:pPr>
              <w:pStyle w:val="TableParagraph"/>
              <w:rPr>
                <w:sz w:val="20"/>
                <w:szCs w:val="20"/>
              </w:rPr>
            </w:pPr>
          </w:p>
        </w:tc>
      </w:tr>
      <w:tr w:rsidR="00F77656" w:rsidRPr="003349EE" w14:paraId="4C394CB0" w14:textId="77777777" w:rsidTr="0037453B">
        <w:trPr>
          <w:gridAfter w:val="1"/>
          <w:wAfter w:w="273" w:type="dxa"/>
          <w:trHeight w:val="229"/>
        </w:trPr>
        <w:tc>
          <w:tcPr>
            <w:tcW w:w="5012" w:type="dxa"/>
          </w:tcPr>
          <w:p w14:paraId="1BD6F2D6" w14:textId="6E182108" w:rsidR="00F77656" w:rsidRPr="003349EE" w:rsidRDefault="00CC1D48" w:rsidP="003349EE">
            <w:pPr>
              <w:pStyle w:val="TableParagraph"/>
              <w:ind w:left="50"/>
              <w:rPr>
                <w:sz w:val="20"/>
                <w:szCs w:val="20"/>
              </w:rPr>
            </w:pPr>
            <w:r w:rsidRPr="003349EE">
              <w:rPr>
                <w:sz w:val="20"/>
                <w:szCs w:val="20"/>
              </w:rPr>
              <w:t>Pledge</w:t>
            </w:r>
            <w:r w:rsidRPr="003349EE">
              <w:rPr>
                <w:spacing w:val="-2"/>
                <w:sz w:val="20"/>
                <w:szCs w:val="20"/>
              </w:rPr>
              <w:t xml:space="preserve"> </w:t>
            </w:r>
            <w:r w:rsidRPr="003349EE">
              <w:rPr>
                <w:sz w:val="20"/>
                <w:szCs w:val="20"/>
              </w:rPr>
              <w:t>of</w:t>
            </w:r>
            <w:r w:rsidRPr="003349EE">
              <w:rPr>
                <w:spacing w:val="-1"/>
                <w:sz w:val="20"/>
                <w:szCs w:val="20"/>
              </w:rPr>
              <w:t xml:space="preserve"> </w:t>
            </w:r>
            <w:r w:rsidRPr="003349EE">
              <w:rPr>
                <w:sz w:val="20"/>
                <w:szCs w:val="20"/>
              </w:rPr>
              <w:t>Allegiance</w:t>
            </w:r>
            <w:r w:rsidR="0037453B">
              <w:rPr>
                <w:sz w:val="20"/>
                <w:szCs w:val="20"/>
              </w:rPr>
              <w:t xml:space="preserve"> led by Gail Beaver.</w:t>
            </w:r>
          </w:p>
        </w:tc>
        <w:tc>
          <w:tcPr>
            <w:tcW w:w="2607" w:type="dxa"/>
            <w:gridSpan w:val="2"/>
          </w:tcPr>
          <w:p w14:paraId="202ECE2A" w14:textId="77777777" w:rsidR="00F77656" w:rsidRPr="003349EE" w:rsidRDefault="00F77656" w:rsidP="003349EE">
            <w:pPr>
              <w:pStyle w:val="TableParagraph"/>
              <w:rPr>
                <w:sz w:val="20"/>
                <w:szCs w:val="20"/>
              </w:rPr>
            </w:pPr>
          </w:p>
        </w:tc>
        <w:tc>
          <w:tcPr>
            <w:tcW w:w="2231" w:type="dxa"/>
            <w:gridSpan w:val="2"/>
          </w:tcPr>
          <w:p w14:paraId="3EA7F39B" w14:textId="77777777" w:rsidR="00F77656" w:rsidRPr="003349EE" w:rsidRDefault="00F77656" w:rsidP="003349EE">
            <w:pPr>
              <w:pStyle w:val="TableParagraph"/>
              <w:rPr>
                <w:sz w:val="20"/>
                <w:szCs w:val="20"/>
              </w:rPr>
            </w:pPr>
          </w:p>
        </w:tc>
      </w:tr>
    </w:tbl>
    <w:p w14:paraId="23833E55" w14:textId="77777777" w:rsidR="0037453B" w:rsidRDefault="0037453B" w:rsidP="003349EE">
      <w:pPr>
        <w:ind w:left="157"/>
        <w:rPr>
          <w:b/>
          <w:bCs/>
          <w:sz w:val="20"/>
          <w:szCs w:val="20"/>
        </w:rPr>
      </w:pPr>
    </w:p>
    <w:p w14:paraId="7B2D1139" w14:textId="27D14CFD" w:rsidR="0037453B" w:rsidRDefault="0037453B" w:rsidP="0037453B">
      <w:pPr>
        <w:ind w:left="270"/>
        <w:rPr>
          <w:b/>
          <w:bCs/>
          <w:sz w:val="20"/>
          <w:szCs w:val="20"/>
        </w:rPr>
      </w:pPr>
      <w:r w:rsidRPr="0037453B">
        <w:rPr>
          <w:b/>
          <w:bCs/>
          <w:sz w:val="20"/>
          <w:szCs w:val="20"/>
        </w:rPr>
        <w:t>Consider and act on the following items:</w:t>
      </w:r>
    </w:p>
    <w:p w14:paraId="3A585188" w14:textId="3587C534" w:rsidR="0037453B" w:rsidRPr="0037453B" w:rsidRDefault="0037453B" w:rsidP="0037453B">
      <w:pPr>
        <w:pStyle w:val="ListParagraph"/>
        <w:numPr>
          <w:ilvl w:val="0"/>
          <w:numId w:val="11"/>
        </w:numPr>
        <w:ind w:left="900" w:hanging="270"/>
        <w:rPr>
          <w:b/>
          <w:bCs/>
          <w:sz w:val="20"/>
          <w:szCs w:val="20"/>
        </w:rPr>
      </w:pPr>
      <w:r>
        <w:rPr>
          <w:b/>
          <w:bCs/>
          <w:sz w:val="20"/>
          <w:szCs w:val="20"/>
        </w:rPr>
        <w:t xml:space="preserve">Minutes : </w:t>
      </w:r>
      <w:r w:rsidRPr="0037453B">
        <w:rPr>
          <w:b/>
          <w:bCs/>
          <w:color w:val="FF0000"/>
          <w:sz w:val="20"/>
          <w:szCs w:val="20"/>
        </w:rPr>
        <w:t>January 6, 2022</w:t>
      </w:r>
      <w:r>
        <w:rPr>
          <w:b/>
          <w:bCs/>
          <w:color w:val="FF0000"/>
          <w:sz w:val="20"/>
          <w:szCs w:val="20"/>
        </w:rPr>
        <w:t xml:space="preserve">. </w:t>
      </w:r>
      <w:r>
        <w:rPr>
          <w:sz w:val="20"/>
          <w:szCs w:val="20"/>
        </w:rPr>
        <w:t>Larry noted a fragment sentence which was corrected. Larry then made a motion to approve the minutes after the correction. David seconded the motion. All were in favor. Motion carried.</w:t>
      </w:r>
      <w:r w:rsidR="00962B5B">
        <w:rPr>
          <w:sz w:val="20"/>
          <w:szCs w:val="20"/>
        </w:rPr>
        <w:t xml:space="preserve"> </w:t>
      </w:r>
      <w:r w:rsidR="00962B5B" w:rsidRPr="00962B5B">
        <w:rPr>
          <w:color w:val="FF0000"/>
          <w:sz w:val="20"/>
          <w:szCs w:val="20"/>
        </w:rPr>
        <w:t>No Minutes for February 3, 2022, as that meeting was cancelled for Severe Weather</w:t>
      </w:r>
      <w:r w:rsidR="00962B5B">
        <w:rPr>
          <w:sz w:val="20"/>
          <w:szCs w:val="20"/>
        </w:rPr>
        <w:t xml:space="preserve">. </w:t>
      </w:r>
    </w:p>
    <w:p w14:paraId="2149893F" w14:textId="77777777" w:rsidR="0037453B" w:rsidRDefault="0037453B" w:rsidP="0037453B">
      <w:pPr>
        <w:ind w:left="270"/>
        <w:rPr>
          <w:b/>
          <w:bCs/>
          <w:sz w:val="20"/>
          <w:szCs w:val="20"/>
        </w:rPr>
      </w:pPr>
    </w:p>
    <w:p w14:paraId="437357F5" w14:textId="74DEC571" w:rsidR="0037453B" w:rsidRDefault="0037453B" w:rsidP="0037453B">
      <w:pPr>
        <w:ind w:left="270"/>
        <w:rPr>
          <w:b/>
          <w:bCs/>
          <w:sz w:val="20"/>
          <w:szCs w:val="20"/>
        </w:rPr>
      </w:pPr>
      <w:r>
        <w:rPr>
          <w:b/>
          <w:bCs/>
          <w:sz w:val="20"/>
          <w:szCs w:val="20"/>
        </w:rPr>
        <w:t>STAFF REPORTS</w:t>
      </w:r>
    </w:p>
    <w:p w14:paraId="679A3BED" w14:textId="13FF0F8F" w:rsidR="0037453B" w:rsidRPr="003349EE" w:rsidRDefault="0037453B" w:rsidP="0037453B">
      <w:pPr>
        <w:pStyle w:val="ListParagraph"/>
        <w:numPr>
          <w:ilvl w:val="0"/>
          <w:numId w:val="11"/>
        </w:numPr>
        <w:tabs>
          <w:tab w:val="left" w:pos="878"/>
          <w:tab w:val="left" w:pos="879"/>
        </w:tabs>
        <w:spacing w:before="1"/>
        <w:ind w:left="990"/>
        <w:rPr>
          <w:sz w:val="20"/>
          <w:szCs w:val="20"/>
        </w:rPr>
      </w:pPr>
      <w:r w:rsidRPr="003349EE">
        <w:rPr>
          <w:b/>
          <w:sz w:val="20"/>
          <w:szCs w:val="20"/>
        </w:rPr>
        <w:t>Financial</w:t>
      </w:r>
      <w:r w:rsidRPr="003349EE">
        <w:rPr>
          <w:b/>
          <w:spacing w:val="-5"/>
          <w:sz w:val="20"/>
          <w:szCs w:val="20"/>
        </w:rPr>
        <w:t xml:space="preserve"> </w:t>
      </w:r>
      <w:r w:rsidRPr="003349EE">
        <w:rPr>
          <w:b/>
          <w:sz w:val="20"/>
          <w:szCs w:val="20"/>
        </w:rPr>
        <w:t>Report:</w:t>
      </w:r>
      <w:r w:rsidRPr="003349EE">
        <w:rPr>
          <w:b/>
          <w:spacing w:val="-3"/>
          <w:sz w:val="20"/>
          <w:szCs w:val="20"/>
        </w:rPr>
        <w:t xml:space="preserve"> </w:t>
      </w:r>
      <w:r>
        <w:rPr>
          <w:bCs/>
          <w:spacing w:val="-3"/>
          <w:sz w:val="20"/>
          <w:szCs w:val="20"/>
        </w:rPr>
        <w:t xml:space="preserve">Submitted and read by </w:t>
      </w:r>
      <w:r w:rsidRPr="003349EE">
        <w:rPr>
          <w:sz w:val="20"/>
          <w:szCs w:val="20"/>
        </w:rPr>
        <w:t>Leslie</w:t>
      </w:r>
      <w:r w:rsidRPr="003349EE">
        <w:rPr>
          <w:spacing w:val="-4"/>
          <w:sz w:val="20"/>
          <w:szCs w:val="20"/>
        </w:rPr>
        <w:t xml:space="preserve"> </w:t>
      </w:r>
      <w:r w:rsidRPr="003349EE">
        <w:rPr>
          <w:sz w:val="20"/>
          <w:szCs w:val="20"/>
        </w:rPr>
        <w:t>Bettice,</w:t>
      </w:r>
      <w:r w:rsidRPr="003349EE">
        <w:rPr>
          <w:spacing w:val="-3"/>
          <w:sz w:val="20"/>
          <w:szCs w:val="20"/>
        </w:rPr>
        <w:t xml:space="preserve"> </w:t>
      </w:r>
      <w:r w:rsidRPr="003349EE">
        <w:rPr>
          <w:sz w:val="20"/>
          <w:szCs w:val="20"/>
        </w:rPr>
        <w:t>City</w:t>
      </w:r>
      <w:r w:rsidRPr="003349EE">
        <w:rPr>
          <w:spacing w:val="-3"/>
          <w:sz w:val="20"/>
          <w:szCs w:val="20"/>
        </w:rPr>
        <w:t xml:space="preserve"> </w:t>
      </w:r>
      <w:r w:rsidRPr="003349EE">
        <w:rPr>
          <w:sz w:val="20"/>
          <w:szCs w:val="20"/>
        </w:rPr>
        <w:t>Secretary</w:t>
      </w:r>
      <w:r>
        <w:rPr>
          <w:sz w:val="20"/>
          <w:szCs w:val="20"/>
        </w:rPr>
        <w:t>.</w:t>
      </w:r>
    </w:p>
    <w:p w14:paraId="22F9D7CE" w14:textId="2D29479B" w:rsidR="0037453B" w:rsidRPr="003349EE" w:rsidRDefault="0037453B" w:rsidP="0037453B">
      <w:pPr>
        <w:pStyle w:val="ListParagraph"/>
        <w:numPr>
          <w:ilvl w:val="0"/>
          <w:numId w:val="11"/>
        </w:numPr>
        <w:tabs>
          <w:tab w:val="left" w:pos="877"/>
          <w:tab w:val="left" w:pos="878"/>
        </w:tabs>
        <w:ind w:left="990"/>
        <w:rPr>
          <w:sz w:val="20"/>
          <w:szCs w:val="20"/>
        </w:rPr>
      </w:pPr>
      <w:r w:rsidRPr="003349EE">
        <w:rPr>
          <w:b/>
          <w:sz w:val="20"/>
          <w:szCs w:val="20"/>
        </w:rPr>
        <w:t>Municipal</w:t>
      </w:r>
      <w:r w:rsidRPr="003349EE">
        <w:rPr>
          <w:b/>
          <w:spacing w:val="-3"/>
          <w:sz w:val="20"/>
          <w:szCs w:val="20"/>
        </w:rPr>
        <w:t xml:space="preserve"> </w:t>
      </w:r>
      <w:r w:rsidRPr="003349EE">
        <w:rPr>
          <w:b/>
          <w:sz w:val="20"/>
          <w:szCs w:val="20"/>
        </w:rPr>
        <w:t>Court</w:t>
      </w:r>
      <w:r w:rsidRPr="003349EE">
        <w:rPr>
          <w:sz w:val="20"/>
          <w:szCs w:val="20"/>
        </w:rPr>
        <w:t>:</w:t>
      </w:r>
      <w:r w:rsidRPr="003349EE">
        <w:rPr>
          <w:spacing w:val="-3"/>
          <w:sz w:val="20"/>
          <w:szCs w:val="20"/>
        </w:rPr>
        <w:t xml:space="preserve"> </w:t>
      </w:r>
      <w:r>
        <w:rPr>
          <w:spacing w:val="-3"/>
          <w:sz w:val="20"/>
          <w:szCs w:val="20"/>
        </w:rPr>
        <w:t xml:space="preserve">Submitted by </w:t>
      </w:r>
      <w:r w:rsidRPr="003349EE">
        <w:rPr>
          <w:sz w:val="20"/>
          <w:szCs w:val="20"/>
        </w:rPr>
        <w:t>Court</w:t>
      </w:r>
      <w:r w:rsidRPr="003349EE">
        <w:rPr>
          <w:spacing w:val="-3"/>
          <w:sz w:val="20"/>
          <w:szCs w:val="20"/>
        </w:rPr>
        <w:t xml:space="preserve"> </w:t>
      </w:r>
      <w:r w:rsidRPr="003349EE">
        <w:rPr>
          <w:sz w:val="20"/>
          <w:szCs w:val="20"/>
        </w:rPr>
        <w:t>Clerk,</w:t>
      </w:r>
      <w:r w:rsidRPr="003349EE">
        <w:rPr>
          <w:spacing w:val="-2"/>
          <w:sz w:val="20"/>
          <w:szCs w:val="20"/>
        </w:rPr>
        <w:t xml:space="preserve"> </w:t>
      </w:r>
      <w:r w:rsidRPr="003349EE">
        <w:rPr>
          <w:sz w:val="20"/>
          <w:szCs w:val="20"/>
        </w:rPr>
        <w:t>Clarissa</w:t>
      </w:r>
      <w:r w:rsidRPr="003349EE">
        <w:rPr>
          <w:spacing w:val="-3"/>
          <w:sz w:val="20"/>
          <w:szCs w:val="20"/>
        </w:rPr>
        <w:t xml:space="preserve"> </w:t>
      </w:r>
      <w:r w:rsidRPr="003349EE">
        <w:rPr>
          <w:sz w:val="20"/>
          <w:szCs w:val="20"/>
        </w:rPr>
        <w:t>Sczech</w:t>
      </w:r>
      <w:r>
        <w:rPr>
          <w:sz w:val="20"/>
          <w:szCs w:val="20"/>
        </w:rPr>
        <w:t xml:space="preserve"> and read by Leslie.</w:t>
      </w:r>
    </w:p>
    <w:p w14:paraId="65D8B21B" w14:textId="67DD5A78" w:rsidR="0037453B" w:rsidRPr="003349EE" w:rsidRDefault="0037453B" w:rsidP="0037453B">
      <w:pPr>
        <w:pStyle w:val="ListParagraph"/>
        <w:numPr>
          <w:ilvl w:val="0"/>
          <w:numId w:val="11"/>
        </w:numPr>
        <w:tabs>
          <w:tab w:val="left" w:pos="877"/>
          <w:tab w:val="left" w:pos="878"/>
        </w:tabs>
        <w:ind w:left="990"/>
        <w:rPr>
          <w:sz w:val="20"/>
          <w:szCs w:val="20"/>
        </w:rPr>
      </w:pPr>
      <w:r w:rsidRPr="003349EE">
        <w:rPr>
          <w:b/>
          <w:sz w:val="20"/>
          <w:szCs w:val="20"/>
        </w:rPr>
        <w:t>Police</w:t>
      </w:r>
      <w:r w:rsidRPr="003349EE">
        <w:rPr>
          <w:b/>
          <w:spacing w:val="-3"/>
          <w:sz w:val="20"/>
          <w:szCs w:val="20"/>
        </w:rPr>
        <w:t xml:space="preserve"> </w:t>
      </w:r>
      <w:r w:rsidRPr="003349EE">
        <w:rPr>
          <w:b/>
          <w:sz w:val="20"/>
          <w:szCs w:val="20"/>
        </w:rPr>
        <w:t>Department</w:t>
      </w:r>
      <w:r w:rsidRPr="003349EE">
        <w:rPr>
          <w:sz w:val="20"/>
          <w:szCs w:val="20"/>
        </w:rPr>
        <w:t>:</w:t>
      </w:r>
      <w:r w:rsidRPr="003349EE">
        <w:rPr>
          <w:spacing w:val="-3"/>
          <w:sz w:val="20"/>
          <w:szCs w:val="20"/>
        </w:rPr>
        <w:t xml:space="preserve"> </w:t>
      </w:r>
      <w:r>
        <w:rPr>
          <w:spacing w:val="-3"/>
          <w:sz w:val="20"/>
          <w:szCs w:val="20"/>
        </w:rPr>
        <w:t xml:space="preserve">Submitted and read by </w:t>
      </w:r>
      <w:r w:rsidRPr="003349EE">
        <w:rPr>
          <w:sz w:val="20"/>
          <w:szCs w:val="20"/>
        </w:rPr>
        <w:t>Chief</w:t>
      </w:r>
      <w:r w:rsidRPr="003349EE">
        <w:rPr>
          <w:spacing w:val="-1"/>
          <w:sz w:val="20"/>
          <w:szCs w:val="20"/>
        </w:rPr>
        <w:t xml:space="preserve"> </w:t>
      </w:r>
      <w:r w:rsidRPr="003349EE">
        <w:rPr>
          <w:sz w:val="20"/>
          <w:szCs w:val="20"/>
        </w:rPr>
        <w:t>of</w:t>
      </w:r>
      <w:r w:rsidRPr="003349EE">
        <w:rPr>
          <w:spacing w:val="-6"/>
          <w:sz w:val="20"/>
          <w:szCs w:val="20"/>
        </w:rPr>
        <w:t xml:space="preserve"> </w:t>
      </w:r>
      <w:r w:rsidRPr="003349EE">
        <w:rPr>
          <w:sz w:val="20"/>
          <w:szCs w:val="20"/>
        </w:rPr>
        <w:t>Police,</w:t>
      </w:r>
      <w:r w:rsidRPr="003349EE">
        <w:rPr>
          <w:spacing w:val="-2"/>
          <w:sz w:val="20"/>
          <w:szCs w:val="20"/>
        </w:rPr>
        <w:t xml:space="preserve"> </w:t>
      </w:r>
      <w:r w:rsidRPr="003349EE">
        <w:rPr>
          <w:sz w:val="20"/>
          <w:szCs w:val="20"/>
        </w:rPr>
        <w:t>Ralph</w:t>
      </w:r>
      <w:r w:rsidRPr="003349EE">
        <w:rPr>
          <w:spacing w:val="-2"/>
          <w:sz w:val="20"/>
          <w:szCs w:val="20"/>
        </w:rPr>
        <w:t xml:space="preserve"> </w:t>
      </w:r>
      <w:r w:rsidRPr="003349EE">
        <w:rPr>
          <w:sz w:val="20"/>
          <w:szCs w:val="20"/>
        </w:rPr>
        <w:t>Sramek</w:t>
      </w:r>
      <w:r>
        <w:rPr>
          <w:sz w:val="20"/>
          <w:szCs w:val="20"/>
        </w:rPr>
        <w:t xml:space="preserve">. Lt Martinez briefed council about an </w:t>
      </w:r>
      <w:r w:rsidR="0061372A">
        <w:rPr>
          <w:sz w:val="20"/>
          <w:szCs w:val="20"/>
        </w:rPr>
        <w:t xml:space="preserve">arrested person at </w:t>
      </w:r>
      <w:r>
        <w:rPr>
          <w:sz w:val="20"/>
          <w:szCs w:val="20"/>
        </w:rPr>
        <w:t>Alamo Fireworks</w:t>
      </w:r>
      <w:r w:rsidR="0061372A">
        <w:rPr>
          <w:sz w:val="20"/>
          <w:szCs w:val="20"/>
        </w:rPr>
        <w:t>;  detail on an emergency detention for a mental patient; and a stolen vehicle and felony arrests related to that incident.</w:t>
      </w:r>
    </w:p>
    <w:p w14:paraId="45359F75" w14:textId="082739A2" w:rsidR="0037453B" w:rsidRPr="003349EE" w:rsidRDefault="0037453B" w:rsidP="0037453B">
      <w:pPr>
        <w:pStyle w:val="ListParagraph"/>
        <w:numPr>
          <w:ilvl w:val="0"/>
          <w:numId w:val="11"/>
        </w:numPr>
        <w:tabs>
          <w:tab w:val="left" w:pos="877"/>
          <w:tab w:val="left" w:pos="878"/>
        </w:tabs>
        <w:spacing w:before="33"/>
        <w:ind w:left="990"/>
        <w:rPr>
          <w:sz w:val="20"/>
          <w:szCs w:val="20"/>
        </w:rPr>
      </w:pPr>
      <w:r w:rsidRPr="003349EE">
        <w:rPr>
          <w:b/>
          <w:sz w:val="20"/>
          <w:szCs w:val="20"/>
        </w:rPr>
        <w:t>Volunteer</w:t>
      </w:r>
      <w:r w:rsidRPr="003349EE">
        <w:rPr>
          <w:b/>
          <w:spacing w:val="-4"/>
          <w:sz w:val="20"/>
          <w:szCs w:val="20"/>
        </w:rPr>
        <w:t xml:space="preserve"> </w:t>
      </w:r>
      <w:r w:rsidRPr="003349EE">
        <w:rPr>
          <w:b/>
          <w:sz w:val="20"/>
          <w:szCs w:val="20"/>
        </w:rPr>
        <w:t>Fire</w:t>
      </w:r>
      <w:r w:rsidRPr="003349EE">
        <w:rPr>
          <w:b/>
          <w:spacing w:val="-3"/>
          <w:sz w:val="20"/>
          <w:szCs w:val="20"/>
        </w:rPr>
        <w:t xml:space="preserve"> </w:t>
      </w:r>
      <w:r w:rsidRPr="003349EE">
        <w:rPr>
          <w:b/>
          <w:sz w:val="20"/>
          <w:szCs w:val="20"/>
        </w:rPr>
        <w:t>Department</w:t>
      </w:r>
      <w:r w:rsidRPr="003349EE">
        <w:rPr>
          <w:sz w:val="20"/>
          <w:szCs w:val="20"/>
        </w:rPr>
        <w:t>:</w:t>
      </w:r>
      <w:r w:rsidRPr="003349EE">
        <w:rPr>
          <w:spacing w:val="44"/>
          <w:sz w:val="20"/>
          <w:szCs w:val="20"/>
        </w:rPr>
        <w:t xml:space="preserve"> </w:t>
      </w:r>
      <w:r>
        <w:rPr>
          <w:sz w:val="20"/>
          <w:szCs w:val="20"/>
        </w:rPr>
        <w:t>Submitted and read by F</w:t>
      </w:r>
      <w:r w:rsidRPr="003349EE">
        <w:rPr>
          <w:sz w:val="20"/>
          <w:szCs w:val="20"/>
        </w:rPr>
        <w:t>ire</w:t>
      </w:r>
      <w:r w:rsidRPr="003349EE">
        <w:rPr>
          <w:spacing w:val="-3"/>
          <w:sz w:val="20"/>
          <w:szCs w:val="20"/>
        </w:rPr>
        <w:t xml:space="preserve"> </w:t>
      </w:r>
      <w:r w:rsidRPr="003349EE">
        <w:rPr>
          <w:sz w:val="20"/>
          <w:szCs w:val="20"/>
        </w:rPr>
        <w:t>Chief,</w:t>
      </w:r>
      <w:r w:rsidRPr="003349EE">
        <w:rPr>
          <w:spacing w:val="-2"/>
          <w:sz w:val="20"/>
          <w:szCs w:val="20"/>
        </w:rPr>
        <w:t xml:space="preserve"> </w:t>
      </w:r>
      <w:r w:rsidRPr="003349EE">
        <w:rPr>
          <w:sz w:val="20"/>
          <w:szCs w:val="20"/>
        </w:rPr>
        <w:t>Mike</w:t>
      </w:r>
      <w:r w:rsidRPr="003349EE">
        <w:rPr>
          <w:spacing w:val="-3"/>
          <w:sz w:val="20"/>
          <w:szCs w:val="20"/>
        </w:rPr>
        <w:t xml:space="preserve"> </w:t>
      </w:r>
      <w:r w:rsidRPr="003349EE">
        <w:rPr>
          <w:sz w:val="20"/>
          <w:szCs w:val="20"/>
        </w:rPr>
        <w:t>Winfield</w:t>
      </w:r>
      <w:r>
        <w:rPr>
          <w:sz w:val="20"/>
          <w:szCs w:val="20"/>
        </w:rPr>
        <w:t>. Fire Chief also gave announcement to make sure to call for a burn permit before burning in the city limits.</w:t>
      </w:r>
    </w:p>
    <w:p w14:paraId="0B436859" w14:textId="01FF45BD" w:rsidR="0037453B" w:rsidRPr="0037453B" w:rsidRDefault="0037453B" w:rsidP="0037453B">
      <w:pPr>
        <w:pStyle w:val="ListParagraph"/>
        <w:numPr>
          <w:ilvl w:val="0"/>
          <w:numId w:val="11"/>
        </w:numPr>
        <w:tabs>
          <w:tab w:val="left" w:pos="877"/>
          <w:tab w:val="left" w:pos="878"/>
        </w:tabs>
        <w:ind w:left="990"/>
        <w:rPr>
          <w:sz w:val="20"/>
          <w:szCs w:val="20"/>
        </w:rPr>
      </w:pPr>
      <w:r w:rsidRPr="003349EE">
        <w:rPr>
          <w:b/>
          <w:sz w:val="20"/>
          <w:szCs w:val="20"/>
        </w:rPr>
        <w:t>Animal</w:t>
      </w:r>
      <w:r w:rsidRPr="003349EE">
        <w:rPr>
          <w:b/>
          <w:spacing w:val="-3"/>
          <w:sz w:val="20"/>
          <w:szCs w:val="20"/>
        </w:rPr>
        <w:t xml:space="preserve"> </w:t>
      </w:r>
      <w:r w:rsidRPr="003349EE">
        <w:rPr>
          <w:b/>
          <w:sz w:val="20"/>
          <w:szCs w:val="20"/>
        </w:rPr>
        <w:t>Control/Code</w:t>
      </w:r>
      <w:r w:rsidRPr="003349EE">
        <w:rPr>
          <w:b/>
          <w:spacing w:val="-3"/>
          <w:sz w:val="20"/>
          <w:szCs w:val="20"/>
        </w:rPr>
        <w:t xml:space="preserve"> </w:t>
      </w:r>
      <w:r w:rsidRPr="003349EE">
        <w:rPr>
          <w:b/>
          <w:sz w:val="20"/>
          <w:szCs w:val="20"/>
        </w:rPr>
        <w:t>Compliance</w:t>
      </w:r>
      <w:r w:rsidRPr="003349EE">
        <w:rPr>
          <w:sz w:val="20"/>
          <w:szCs w:val="20"/>
        </w:rPr>
        <w:t>:</w:t>
      </w:r>
      <w:r w:rsidRPr="003349EE">
        <w:rPr>
          <w:spacing w:val="-3"/>
          <w:sz w:val="20"/>
          <w:szCs w:val="20"/>
        </w:rPr>
        <w:t xml:space="preserve"> </w:t>
      </w:r>
      <w:r w:rsidRPr="003349EE">
        <w:rPr>
          <w:sz w:val="20"/>
          <w:szCs w:val="20"/>
        </w:rPr>
        <w:t>Animal</w:t>
      </w:r>
      <w:r w:rsidRPr="003349EE">
        <w:rPr>
          <w:spacing w:val="-3"/>
          <w:sz w:val="20"/>
          <w:szCs w:val="20"/>
        </w:rPr>
        <w:t xml:space="preserve"> </w:t>
      </w:r>
      <w:r w:rsidRPr="003349EE">
        <w:rPr>
          <w:sz w:val="20"/>
          <w:szCs w:val="20"/>
        </w:rPr>
        <w:t>Control</w:t>
      </w:r>
      <w:r w:rsidRPr="003349EE">
        <w:rPr>
          <w:spacing w:val="-3"/>
          <w:sz w:val="20"/>
          <w:szCs w:val="20"/>
        </w:rPr>
        <w:t xml:space="preserve"> </w:t>
      </w:r>
      <w:r w:rsidRPr="003349EE">
        <w:rPr>
          <w:sz w:val="20"/>
          <w:szCs w:val="20"/>
        </w:rPr>
        <w:t>Officer,</w:t>
      </w:r>
      <w:r w:rsidRPr="003349EE">
        <w:rPr>
          <w:spacing w:val="-3"/>
          <w:sz w:val="20"/>
          <w:szCs w:val="20"/>
        </w:rPr>
        <w:t xml:space="preserve"> </w:t>
      </w:r>
      <w:r w:rsidRPr="003349EE">
        <w:rPr>
          <w:sz w:val="20"/>
          <w:szCs w:val="20"/>
        </w:rPr>
        <w:t>Sgt</w:t>
      </w:r>
      <w:r w:rsidRPr="003349EE">
        <w:rPr>
          <w:spacing w:val="-3"/>
          <w:sz w:val="20"/>
          <w:szCs w:val="20"/>
        </w:rPr>
        <w:t xml:space="preserve"> </w:t>
      </w:r>
      <w:r w:rsidRPr="003349EE">
        <w:rPr>
          <w:sz w:val="20"/>
          <w:szCs w:val="20"/>
        </w:rPr>
        <w:t>Lee</w:t>
      </w:r>
      <w:r w:rsidRPr="003349EE">
        <w:rPr>
          <w:spacing w:val="-3"/>
          <w:sz w:val="20"/>
          <w:szCs w:val="20"/>
        </w:rPr>
        <w:t xml:space="preserve"> </w:t>
      </w:r>
      <w:r w:rsidRPr="003349EE">
        <w:rPr>
          <w:sz w:val="20"/>
          <w:szCs w:val="20"/>
        </w:rPr>
        <w:t>Roy</w:t>
      </w:r>
      <w:r w:rsidRPr="003349EE">
        <w:rPr>
          <w:spacing w:val="-2"/>
          <w:sz w:val="20"/>
          <w:szCs w:val="20"/>
        </w:rPr>
        <w:t xml:space="preserve"> </w:t>
      </w:r>
      <w:r w:rsidRPr="003349EE">
        <w:rPr>
          <w:sz w:val="20"/>
          <w:szCs w:val="20"/>
        </w:rPr>
        <w:t>Rosales</w:t>
      </w:r>
      <w:r w:rsidR="0061372A">
        <w:rPr>
          <w:sz w:val="20"/>
          <w:szCs w:val="20"/>
        </w:rPr>
        <w:t>. Submitted and read by Lt Martinez.</w:t>
      </w:r>
    </w:p>
    <w:p w14:paraId="21702770" w14:textId="141EC30A" w:rsidR="00F77656" w:rsidRPr="003349EE" w:rsidRDefault="00CC1D48" w:rsidP="003349EE">
      <w:pPr>
        <w:ind w:left="157"/>
        <w:rPr>
          <w:sz w:val="20"/>
          <w:szCs w:val="20"/>
        </w:rPr>
      </w:pPr>
      <w:r w:rsidRPr="003349EE">
        <w:rPr>
          <w:sz w:val="20"/>
          <w:szCs w:val="20"/>
        </w:rPr>
        <w:t>*****************************************************************************************</w:t>
      </w:r>
      <w:r w:rsidR="00E105E3">
        <w:rPr>
          <w:sz w:val="20"/>
          <w:szCs w:val="20"/>
        </w:rPr>
        <w:t>************</w:t>
      </w:r>
    </w:p>
    <w:p w14:paraId="58C9DC88" w14:textId="77777777" w:rsidR="00E105E3" w:rsidRDefault="00E105E3" w:rsidP="003349EE">
      <w:pPr>
        <w:pStyle w:val="BodyText"/>
        <w:spacing w:before="1"/>
      </w:pPr>
      <w:r>
        <w:t xml:space="preserve">   </w:t>
      </w:r>
    </w:p>
    <w:p w14:paraId="66A5B074" w14:textId="5095E746" w:rsidR="00F77656" w:rsidRDefault="00E105E3" w:rsidP="00E105E3">
      <w:pPr>
        <w:pStyle w:val="BodyText"/>
        <w:spacing w:before="1"/>
        <w:ind w:left="180"/>
      </w:pPr>
      <w:r w:rsidRPr="00E105E3">
        <w:rPr>
          <w:b/>
          <w:bCs/>
        </w:rPr>
        <w:t>AUDIT REPORT FY 2020-2021</w:t>
      </w:r>
      <w:r>
        <w:t xml:space="preserve"> – Armstrong, Vaughn &amp; Associates. Brian Magness, CPA</w:t>
      </w:r>
      <w:r w:rsidR="0061372A">
        <w:t xml:space="preserve">. Brian briefed council on the 2020-2021 Audit Report. </w:t>
      </w:r>
    </w:p>
    <w:p w14:paraId="5BB79671" w14:textId="77777777" w:rsidR="00E105E3" w:rsidRPr="003349EE" w:rsidRDefault="00E105E3" w:rsidP="003349EE">
      <w:pPr>
        <w:pStyle w:val="BodyText"/>
        <w:spacing w:before="1"/>
      </w:pPr>
    </w:p>
    <w:p w14:paraId="7D6F37E4" w14:textId="77777777" w:rsidR="00F77656" w:rsidRPr="003349EE" w:rsidRDefault="00CC1D48" w:rsidP="003349EE">
      <w:pPr>
        <w:pStyle w:val="Heading1"/>
      </w:pPr>
      <w:r w:rsidRPr="003349EE">
        <w:t>CITIZENS</w:t>
      </w:r>
      <w:r w:rsidRPr="003349EE">
        <w:rPr>
          <w:spacing w:val="-1"/>
        </w:rPr>
        <w:t xml:space="preserve"> </w:t>
      </w:r>
      <w:r w:rsidRPr="003349EE">
        <w:t>TO</w:t>
      </w:r>
      <w:r w:rsidRPr="003349EE">
        <w:rPr>
          <w:spacing w:val="-1"/>
        </w:rPr>
        <w:t xml:space="preserve"> </w:t>
      </w:r>
      <w:r w:rsidRPr="003349EE">
        <w:t>BE</w:t>
      </w:r>
      <w:r w:rsidRPr="003349EE">
        <w:rPr>
          <w:spacing w:val="-3"/>
        </w:rPr>
        <w:t xml:space="preserve"> </w:t>
      </w:r>
      <w:r w:rsidRPr="003349EE">
        <w:t>HEARD</w:t>
      </w:r>
    </w:p>
    <w:p w14:paraId="2EC0194B" w14:textId="620C5D31" w:rsidR="00F77656" w:rsidRPr="003349EE" w:rsidRDefault="00CC1D48" w:rsidP="003349EE">
      <w:pPr>
        <w:ind w:left="157" w:right="167"/>
        <w:rPr>
          <w:b/>
          <w:sz w:val="20"/>
          <w:szCs w:val="20"/>
        </w:rPr>
      </w:pPr>
      <w:r w:rsidRPr="003349EE">
        <w:rPr>
          <w:sz w:val="20"/>
          <w:szCs w:val="20"/>
        </w:rPr>
        <w:t>This time is provided for citizens to address City Council on any issues and concerns. No City Council discussion or action can be</w:t>
      </w:r>
      <w:r w:rsidRPr="003349EE">
        <w:rPr>
          <w:spacing w:val="1"/>
          <w:sz w:val="20"/>
          <w:szCs w:val="20"/>
        </w:rPr>
        <w:t xml:space="preserve"> </w:t>
      </w:r>
      <w:r w:rsidRPr="003349EE">
        <w:rPr>
          <w:sz w:val="20"/>
          <w:szCs w:val="20"/>
        </w:rPr>
        <w:t xml:space="preserve">taken if the item is not on the agenda. </w:t>
      </w:r>
      <w:r w:rsidRPr="003349EE">
        <w:rPr>
          <w:b/>
          <w:sz w:val="20"/>
          <w:szCs w:val="20"/>
        </w:rPr>
        <w:t>Please limit your remarks to three (3) minutes and state your name and address for the</w:t>
      </w:r>
      <w:r w:rsidRPr="003349EE">
        <w:rPr>
          <w:b/>
          <w:spacing w:val="1"/>
          <w:sz w:val="20"/>
          <w:szCs w:val="20"/>
        </w:rPr>
        <w:t xml:space="preserve"> </w:t>
      </w:r>
      <w:r w:rsidRPr="003349EE">
        <w:rPr>
          <w:b/>
          <w:sz w:val="20"/>
          <w:szCs w:val="20"/>
        </w:rPr>
        <w:t>record.</w:t>
      </w:r>
    </w:p>
    <w:p w14:paraId="0F600030" w14:textId="70F3EDAD" w:rsidR="00C2265B" w:rsidRPr="003349EE" w:rsidRDefault="00C2265B" w:rsidP="003349EE">
      <w:pPr>
        <w:ind w:left="157" w:right="167"/>
        <w:rPr>
          <w:b/>
          <w:sz w:val="20"/>
          <w:szCs w:val="20"/>
        </w:rPr>
      </w:pPr>
    </w:p>
    <w:p w14:paraId="4796EB7E" w14:textId="2A38A2FF" w:rsidR="003349EE" w:rsidRPr="0022639A" w:rsidRDefault="0022639A" w:rsidP="0022639A">
      <w:pPr>
        <w:pStyle w:val="ListParagraph"/>
        <w:numPr>
          <w:ilvl w:val="0"/>
          <w:numId w:val="10"/>
        </w:numPr>
        <w:ind w:right="90"/>
        <w:rPr>
          <w:bCs/>
          <w:sz w:val="20"/>
          <w:szCs w:val="20"/>
        </w:rPr>
      </w:pPr>
      <w:r w:rsidRPr="0022639A">
        <w:rPr>
          <w:bCs/>
          <w:sz w:val="20"/>
          <w:szCs w:val="20"/>
        </w:rPr>
        <w:t xml:space="preserve">Larry Barr would like to </w:t>
      </w:r>
      <w:r>
        <w:rPr>
          <w:bCs/>
          <w:sz w:val="20"/>
          <w:szCs w:val="20"/>
        </w:rPr>
        <w:t xml:space="preserve">voice </w:t>
      </w:r>
      <w:r w:rsidRPr="0022639A">
        <w:rPr>
          <w:bCs/>
          <w:sz w:val="20"/>
          <w:szCs w:val="20"/>
        </w:rPr>
        <w:t xml:space="preserve">concerns about </w:t>
      </w:r>
      <w:r w:rsidR="0061372A">
        <w:rPr>
          <w:bCs/>
          <w:sz w:val="20"/>
          <w:szCs w:val="20"/>
        </w:rPr>
        <w:t xml:space="preserve">the </w:t>
      </w:r>
      <w:r w:rsidRPr="0022639A">
        <w:rPr>
          <w:bCs/>
          <w:sz w:val="20"/>
          <w:szCs w:val="20"/>
        </w:rPr>
        <w:t>Foster Commerce Center.</w:t>
      </w:r>
    </w:p>
    <w:p w14:paraId="2C0C4F00" w14:textId="3255B357" w:rsidR="0022639A" w:rsidRPr="0022639A" w:rsidRDefault="0022639A" w:rsidP="0022639A">
      <w:pPr>
        <w:pStyle w:val="ListParagraph"/>
        <w:numPr>
          <w:ilvl w:val="0"/>
          <w:numId w:val="10"/>
        </w:numPr>
        <w:ind w:right="90"/>
        <w:rPr>
          <w:bCs/>
          <w:sz w:val="20"/>
          <w:szCs w:val="20"/>
        </w:rPr>
      </w:pPr>
      <w:r w:rsidRPr="0022639A">
        <w:rPr>
          <w:bCs/>
          <w:sz w:val="20"/>
          <w:szCs w:val="20"/>
        </w:rPr>
        <w:t xml:space="preserve">Donna Barr would like to </w:t>
      </w:r>
      <w:r>
        <w:rPr>
          <w:bCs/>
          <w:sz w:val="20"/>
          <w:szCs w:val="20"/>
        </w:rPr>
        <w:t xml:space="preserve">voice </w:t>
      </w:r>
      <w:r w:rsidRPr="0022639A">
        <w:rPr>
          <w:bCs/>
          <w:sz w:val="20"/>
          <w:szCs w:val="20"/>
        </w:rPr>
        <w:t xml:space="preserve">concerns about </w:t>
      </w:r>
      <w:r w:rsidR="0061372A">
        <w:rPr>
          <w:bCs/>
          <w:sz w:val="20"/>
          <w:szCs w:val="20"/>
        </w:rPr>
        <w:t xml:space="preserve">the </w:t>
      </w:r>
      <w:r w:rsidRPr="0022639A">
        <w:rPr>
          <w:bCs/>
          <w:sz w:val="20"/>
          <w:szCs w:val="20"/>
        </w:rPr>
        <w:t>Foster Commerce Center.</w:t>
      </w:r>
    </w:p>
    <w:p w14:paraId="0746782F" w14:textId="715EBA7A" w:rsidR="0022639A" w:rsidRPr="0022639A" w:rsidRDefault="0022639A" w:rsidP="0022639A">
      <w:pPr>
        <w:pStyle w:val="ListParagraph"/>
        <w:numPr>
          <w:ilvl w:val="0"/>
          <w:numId w:val="10"/>
        </w:numPr>
        <w:ind w:right="90"/>
        <w:rPr>
          <w:bCs/>
          <w:sz w:val="20"/>
          <w:szCs w:val="20"/>
        </w:rPr>
      </w:pPr>
      <w:r w:rsidRPr="0022639A">
        <w:rPr>
          <w:bCs/>
          <w:sz w:val="20"/>
          <w:szCs w:val="20"/>
        </w:rPr>
        <w:t xml:space="preserve">Terry Pedrotti would like to </w:t>
      </w:r>
      <w:r>
        <w:rPr>
          <w:bCs/>
          <w:sz w:val="20"/>
          <w:szCs w:val="20"/>
        </w:rPr>
        <w:t xml:space="preserve">voice </w:t>
      </w:r>
      <w:r w:rsidRPr="0022639A">
        <w:rPr>
          <w:bCs/>
          <w:sz w:val="20"/>
          <w:szCs w:val="20"/>
        </w:rPr>
        <w:t xml:space="preserve">concerns about </w:t>
      </w:r>
      <w:r w:rsidR="0061372A">
        <w:rPr>
          <w:bCs/>
          <w:sz w:val="20"/>
          <w:szCs w:val="20"/>
        </w:rPr>
        <w:t xml:space="preserve">the </w:t>
      </w:r>
      <w:r w:rsidRPr="0022639A">
        <w:rPr>
          <w:bCs/>
          <w:sz w:val="20"/>
          <w:szCs w:val="20"/>
        </w:rPr>
        <w:t>Foster Commerce Center.</w:t>
      </w:r>
    </w:p>
    <w:p w14:paraId="7CEC690A" w14:textId="6482FCF2" w:rsidR="0022639A" w:rsidRDefault="0022639A" w:rsidP="000C0BCF">
      <w:pPr>
        <w:pStyle w:val="ListParagraph"/>
        <w:numPr>
          <w:ilvl w:val="0"/>
          <w:numId w:val="10"/>
        </w:numPr>
        <w:ind w:right="90"/>
        <w:rPr>
          <w:bCs/>
          <w:sz w:val="20"/>
          <w:szCs w:val="20"/>
        </w:rPr>
      </w:pPr>
      <w:r w:rsidRPr="0022639A">
        <w:rPr>
          <w:bCs/>
          <w:sz w:val="20"/>
          <w:szCs w:val="20"/>
        </w:rPr>
        <w:t xml:space="preserve">Vivian Pedrotti would like to </w:t>
      </w:r>
      <w:r>
        <w:rPr>
          <w:bCs/>
          <w:sz w:val="20"/>
          <w:szCs w:val="20"/>
        </w:rPr>
        <w:t xml:space="preserve">voice </w:t>
      </w:r>
      <w:r w:rsidRPr="0022639A">
        <w:rPr>
          <w:bCs/>
          <w:sz w:val="20"/>
          <w:szCs w:val="20"/>
        </w:rPr>
        <w:t xml:space="preserve">concerns about </w:t>
      </w:r>
      <w:r w:rsidR="0061372A">
        <w:rPr>
          <w:bCs/>
          <w:sz w:val="20"/>
          <w:szCs w:val="20"/>
        </w:rPr>
        <w:t xml:space="preserve">the </w:t>
      </w:r>
      <w:r w:rsidRPr="0022639A">
        <w:rPr>
          <w:bCs/>
          <w:sz w:val="20"/>
          <w:szCs w:val="20"/>
        </w:rPr>
        <w:t>Foster Commerce Center.</w:t>
      </w:r>
    </w:p>
    <w:p w14:paraId="34BD46FF" w14:textId="06FEE0FC" w:rsidR="0061372A" w:rsidRDefault="0061372A" w:rsidP="000C0BCF">
      <w:pPr>
        <w:pStyle w:val="ListParagraph"/>
        <w:numPr>
          <w:ilvl w:val="0"/>
          <w:numId w:val="10"/>
        </w:numPr>
        <w:ind w:right="90"/>
        <w:rPr>
          <w:bCs/>
          <w:sz w:val="20"/>
          <w:szCs w:val="20"/>
        </w:rPr>
      </w:pPr>
      <w:r>
        <w:rPr>
          <w:bCs/>
          <w:sz w:val="20"/>
          <w:szCs w:val="20"/>
        </w:rPr>
        <w:t>Jose Trevino voiced concerns about the Foster Commerce Center.</w:t>
      </w:r>
    </w:p>
    <w:p w14:paraId="22E75650" w14:textId="68C97523" w:rsidR="0061372A" w:rsidRPr="000C0BCF" w:rsidRDefault="0061372A" w:rsidP="000C0BCF">
      <w:pPr>
        <w:pStyle w:val="ListParagraph"/>
        <w:numPr>
          <w:ilvl w:val="0"/>
          <w:numId w:val="10"/>
        </w:numPr>
        <w:ind w:right="90"/>
        <w:rPr>
          <w:bCs/>
          <w:sz w:val="20"/>
          <w:szCs w:val="20"/>
        </w:rPr>
      </w:pPr>
      <w:r>
        <w:rPr>
          <w:bCs/>
          <w:sz w:val="20"/>
          <w:szCs w:val="20"/>
        </w:rPr>
        <w:t>Robert Wallace voiced concerns about the Foster Commerce Center.</w:t>
      </w:r>
    </w:p>
    <w:p w14:paraId="32A1643F" w14:textId="77777777" w:rsidR="0022639A" w:rsidRPr="0022639A" w:rsidRDefault="0022639A" w:rsidP="0022639A">
      <w:pPr>
        <w:ind w:right="6390"/>
        <w:rPr>
          <w:b/>
          <w:sz w:val="20"/>
          <w:szCs w:val="20"/>
        </w:rPr>
      </w:pPr>
    </w:p>
    <w:p w14:paraId="6A1BAF49" w14:textId="03D52DCC" w:rsidR="00F77656" w:rsidRDefault="00CC1D48" w:rsidP="003349EE">
      <w:pPr>
        <w:ind w:left="157" w:right="6390"/>
        <w:rPr>
          <w:b/>
          <w:sz w:val="20"/>
          <w:szCs w:val="20"/>
        </w:rPr>
      </w:pPr>
      <w:r w:rsidRPr="003349EE">
        <w:rPr>
          <w:b/>
          <w:sz w:val="20"/>
          <w:szCs w:val="20"/>
        </w:rPr>
        <w:t>DISCUSSION/ACTI</w:t>
      </w:r>
      <w:r w:rsidR="00E364CD" w:rsidRPr="003349EE">
        <w:rPr>
          <w:b/>
          <w:sz w:val="20"/>
          <w:szCs w:val="20"/>
        </w:rPr>
        <w:t>O</w:t>
      </w:r>
      <w:r w:rsidRPr="003349EE">
        <w:rPr>
          <w:b/>
          <w:sz w:val="20"/>
          <w:szCs w:val="20"/>
        </w:rPr>
        <w:t>N</w:t>
      </w:r>
    </w:p>
    <w:p w14:paraId="244AA99A" w14:textId="77777777" w:rsidR="003349EE" w:rsidRPr="003349EE" w:rsidRDefault="003349EE" w:rsidP="003349EE">
      <w:pPr>
        <w:ind w:left="157" w:right="6390"/>
        <w:rPr>
          <w:b/>
          <w:sz w:val="20"/>
          <w:szCs w:val="20"/>
        </w:rPr>
      </w:pPr>
    </w:p>
    <w:p w14:paraId="7B21533D" w14:textId="62A68EAD" w:rsidR="00515FC3" w:rsidRDefault="00515FC3" w:rsidP="005D536E">
      <w:pPr>
        <w:pStyle w:val="ListParagraph"/>
        <w:numPr>
          <w:ilvl w:val="0"/>
          <w:numId w:val="2"/>
        </w:numPr>
        <w:tabs>
          <w:tab w:val="left" w:pos="878"/>
        </w:tabs>
        <w:spacing w:after="120"/>
        <w:ind w:left="878"/>
        <w:rPr>
          <w:sz w:val="20"/>
          <w:szCs w:val="20"/>
        </w:rPr>
      </w:pPr>
      <w:r w:rsidRPr="005D536E">
        <w:rPr>
          <w:b/>
          <w:bCs/>
          <w:sz w:val="20"/>
          <w:szCs w:val="20"/>
        </w:rPr>
        <w:t>Discuss and consider action</w:t>
      </w:r>
      <w:r>
        <w:rPr>
          <w:sz w:val="20"/>
          <w:szCs w:val="20"/>
        </w:rPr>
        <w:t xml:space="preserve"> on request from Gerard Mora to open and operate a new business, State Farm Insurance, located at 7131 US Hwy 87 E. The business is a permitted use application.</w:t>
      </w:r>
      <w:r w:rsidR="0061372A">
        <w:rPr>
          <w:sz w:val="20"/>
          <w:szCs w:val="20"/>
        </w:rPr>
        <w:t xml:space="preserve"> Frank made a motion to approve the request from Mr. Mora to open and operate the new business, State Farm Insurance, located at 7131 US Hwy 87 E. Margie seconded the motion. All were in favor. Motion carried. </w:t>
      </w:r>
    </w:p>
    <w:p w14:paraId="222A222E" w14:textId="5A61F6E2" w:rsidR="00855D3C" w:rsidRDefault="00855D3C" w:rsidP="005D536E">
      <w:pPr>
        <w:pStyle w:val="ListParagraph"/>
        <w:numPr>
          <w:ilvl w:val="0"/>
          <w:numId w:val="2"/>
        </w:numPr>
        <w:tabs>
          <w:tab w:val="left" w:pos="878"/>
        </w:tabs>
        <w:spacing w:after="120"/>
        <w:ind w:left="878"/>
        <w:rPr>
          <w:sz w:val="20"/>
          <w:szCs w:val="20"/>
        </w:rPr>
      </w:pPr>
      <w:r w:rsidRPr="005D536E">
        <w:rPr>
          <w:b/>
          <w:bCs/>
          <w:sz w:val="20"/>
          <w:szCs w:val="20"/>
        </w:rPr>
        <w:t>Discuss and consider action</w:t>
      </w:r>
      <w:r>
        <w:rPr>
          <w:sz w:val="20"/>
          <w:szCs w:val="20"/>
        </w:rPr>
        <w:t xml:space="preserve"> on development and/or change of policy for the application and approval process for businesses requesting to open or operate a business clearly defined under “Permitted Uses” under Ordinance No 20-1105.</w:t>
      </w:r>
      <w:r w:rsidR="00D001A7">
        <w:rPr>
          <w:sz w:val="20"/>
          <w:szCs w:val="20"/>
        </w:rPr>
        <w:t xml:space="preserve"> This will allow staff to approve these types of businesses with less delay to opening </w:t>
      </w:r>
      <w:r w:rsidR="005D536E">
        <w:rPr>
          <w:sz w:val="20"/>
          <w:szCs w:val="20"/>
        </w:rPr>
        <w:t>and</w:t>
      </w:r>
      <w:r w:rsidR="00D001A7">
        <w:rPr>
          <w:sz w:val="20"/>
          <w:szCs w:val="20"/>
        </w:rPr>
        <w:t xml:space="preserve"> allow staff discretion to have some applicants present to council for any businesses that are not clearly defined or have unusual or extraordinary circumstances.</w:t>
      </w:r>
      <w:r w:rsidR="0061372A">
        <w:rPr>
          <w:sz w:val="20"/>
          <w:szCs w:val="20"/>
        </w:rPr>
        <w:t xml:space="preserve"> David made a motion to approve the development and/or change of policy for the application and approval process for businesses requesting to open or operate a business clearly defined under “Permitted Uses” under Ordinance No 20-1105, allowing staff to approve those types of businesses listed based on staff discretion in usual or ordinary circumstances. Gail seconded the motion. All were in favor. Motion carried.</w:t>
      </w:r>
    </w:p>
    <w:p w14:paraId="5B861A9F" w14:textId="096C4096" w:rsidR="00B619F6" w:rsidRDefault="0007427F" w:rsidP="005D536E">
      <w:pPr>
        <w:pStyle w:val="ListParagraph"/>
        <w:numPr>
          <w:ilvl w:val="0"/>
          <w:numId w:val="2"/>
        </w:numPr>
        <w:tabs>
          <w:tab w:val="left" w:pos="878"/>
        </w:tabs>
        <w:spacing w:after="120"/>
        <w:ind w:left="878"/>
        <w:rPr>
          <w:sz w:val="20"/>
          <w:szCs w:val="20"/>
        </w:rPr>
      </w:pPr>
      <w:r w:rsidRPr="005D536E">
        <w:rPr>
          <w:b/>
          <w:bCs/>
          <w:sz w:val="20"/>
          <w:szCs w:val="20"/>
        </w:rPr>
        <w:t>Discuss and consider action</w:t>
      </w:r>
      <w:r w:rsidRPr="00E14AC9">
        <w:rPr>
          <w:sz w:val="20"/>
          <w:szCs w:val="20"/>
        </w:rPr>
        <w:t xml:space="preserve"> </w:t>
      </w:r>
      <w:r w:rsidR="00E14AC9" w:rsidRPr="00E14AC9">
        <w:rPr>
          <w:sz w:val="20"/>
          <w:szCs w:val="20"/>
        </w:rPr>
        <w:t>on Public Funds Investment Policy Review</w:t>
      </w:r>
      <w:r w:rsidR="004B65A2" w:rsidRPr="00E14AC9">
        <w:rPr>
          <w:sz w:val="20"/>
          <w:szCs w:val="20"/>
        </w:rPr>
        <w:t xml:space="preserve">. The City’s </w:t>
      </w:r>
      <w:r w:rsidR="005D536E">
        <w:rPr>
          <w:sz w:val="20"/>
          <w:szCs w:val="20"/>
        </w:rPr>
        <w:t xml:space="preserve">Public Funds </w:t>
      </w:r>
      <w:r w:rsidR="004B65A2" w:rsidRPr="00E14AC9">
        <w:rPr>
          <w:sz w:val="20"/>
          <w:szCs w:val="20"/>
        </w:rPr>
        <w:t xml:space="preserve">Investment Policy shall be reviewed and adopted by resolution of the City Council no less than annually. </w:t>
      </w:r>
      <w:r w:rsidR="00E14AC9" w:rsidRPr="00E14AC9">
        <w:rPr>
          <w:sz w:val="20"/>
          <w:szCs w:val="20"/>
        </w:rPr>
        <w:t>If there are no changes to be made, consider action on RESOLUTION No. 2</w:t>
      </w:r>
      <w:r w:rsidR="004162A9">
        <w:rPr>
          <w:sz w:val="20"/>
          <w:szCs w:val="20"/>
        </w:rPr>
        <w:t>2</w:t>
      </w:r>
      <w:r w:rsidR="00D90381">
        <w:rPr>
          <w:sz w:val="20"/>
          <w:szCs w:val="20"/>
        </w:rPr>
        <w:t>-</w:t>
      </w:r>
      <w:r w:rsidR="00E14AC9" w:rsidRPr="00E14AC9">
        <w:rPr>
          <w:sz w:val="20"/>
          <w:szCs w:val="20"/>
        </w:rPr>
        <w:t>02</w:t>
      </w:r>
      <w:r w:rsidR="00070BB0">
        <w:rPr>
          <w:sz w:val="20"/>
          <w:szCs w:val="20"/>
        </w:rPr>
        <w:t>10</w:t>
      </w:r>
      <w:r w:rsidR="00D90381">
        <w:rPr>
          <w:sz w:val="20"/>
          <w:szCs w:val="20"/>
        </w:rPr>
        <w:t>-1</w:t>
      </w:r>
      <w:r w:rsidR="00E14AC9" w:rsidRPr="00E14AC9">
        <w:rPr>
          <w:sz w:val="20"/>
          <w:szCs w:val="20"/>
        </w:rPr>
        <w:t>-R Annual Review and adoption of Public Funds Investment Policy</w:t>
      </w:r>
      <w:r w:rsidR="000C0BCF">
        <w:rPr>
          <w:sz w:val="20"/>
          <w:szCs w:val="20"/>
        </w:rPr>
        <w:t>.</w:t>
      </w:r>
      <w:r w:rsidR="0061372A">
        <w:rPr>
          <w:sz w:val="20"/>
          <w:szCs w:val="20"/>
        </w:rPr>
        <w:t xml:space="preserve"> Larry made a motion to approve</w:t>
      </w:r>
      <w:r w:rsidR="002F4697">
        <w:rPr>
          <w:sz w:val="20"/>
          <w:szCs w:val="20"/>
        </w:rPr>
        <w:t xml:space="preserve"> Resolution No. 22-0210-1-R, Annual Review of</w:t>
      </w:r>
      <w:r w:rsidR="0061372A">
        <w:rPr>
          <w:sz w:val="20"/>
          <w:szCs w:val="20"/>
        </w:rPr>
        <w:t xml:space="preserve"> the Public Funds Investment Policy as it is written, </w:t>
      </w:r>
      <w:r w:rsidR="002F4697">
        <w:rPr>
          <w:sz w:val="20"/>
          <w:szCs w:val="20"/>
        </w:rPr>
        <w:t>continuing Margie as the Public Funds Investment Officer. David seconded the motion. All were in favor. Motion carried.</w:t>
      </w:r>
    </w:p>
    <w:p w14:paraId="2C009F94" w14:textId="09D4E361" w:rsidR="000C0BCF" w:rsidRDefault="000C0BCF" w:rsidP="005D536E">
      <w:pPr>
        <w:pStyle w:val="ListParagraph"/>
        <w:numPr>
          <w:ilvl w:val="0"/>
          <w:numId w:val="2"/>
        </w:numPr>
        <w:tabs>
          <w:tab w:val="left" w:pos="878"/>
        </w:tabs>
        <w:spacing w:after="120"/>
        <w:ind w:left="878"/>
        <w:rPr>
          <w:sz w:val="20"/>
          <w:szCs w:val="20"/>
        </w:rPr>
      </w:pPr>
      <w:r w:rsidRPr="005D536E">
        <w:rPr>
          <w:b/>
          <w:bCs/>
          <w:sz w:val="20"/>
          <w:szCs w:val="20"/>
        </w:rPr>
        <w:lastRenderedPageBreak/>
        <w:t>Discuss and consider action</w:t>
      </w:r>
      <w:r>
        <w:rPr>
          <w:sz w:val="20"/>
          <w:szCs w:val="20"/>
        </w:rPr>
        <w:t xml:space="preserve"> to enter an Interlocal Agreement with the </w:t>
      </w:r>
      <w:r w:rsidR="00D90381">
        <w:rPr>
          <w:sz w:val="20"/>
          <w:szCs w:val="20"/>
        </w:rPr>
        <w:t xml:space="preserve">Texas </w:t>
      </w:r>
      <w:r>
        <w:rPr>
          <w:sz w:val="20"/>
          <w:szCs w:val="20"/>
        </w:rPr>
        <w:t>Buy Board, the Local Government Purchasing Cooperative</w:t>
      </w:r>
      <w:r w:rsidR="00D90381">
        <w:rPr>
          <w:sz w:val="20"/>
          <w:szCs w:val="20"/>
        </w:rPr>
        <w:t>, RESOLUTION No. 2</w:t>
      </w:r>
      <w:r w:rsidR="004162A9">
        <w:rPr>
          <w:sz w:val="20"/>
          <w:szCs w:val="20"/>
        </w:rPr>
        <w:t>2</w:t>
      </w:r>
      <w:r w:rsidR="00D90381">
        <w:rPr>
          <w:sz w:val="20"/>
          <w:szCs w:val="20"/>
        </w:rPr>
        <w:t>-02</w:t>
      </w:r>
      <w:r w:rsidR="00070BB0">
        <w:rPr>
          <w:sz w:val="20"/>
          <w:szCs w:val="20"/>
        </w:rPr>
        <w:t>10</w:t>
      </w:r>
      <w:r w:rsidR="00D90381">
        <w:rPr>
          <w:sz w:val="20"/>
          <w:szCs w:val="20"/>
        </w:rPr>
        <w:t xml:space="preserve">-2-R to increase purchasing power for the City of China Grove. </w:t>
      </w:r>
      <w:r w:rsidR="002F4697">
        <w:rPr>
          <w:sz w:val="20"/>
          <w:szCs w:val="20"/>
        </w:rPr>
        <w:t>Frank made a motion to approve Resolution No. 22-0210-2-R. Larry seconded the motion. All were in favor. Motion carried.</w:t>
      </w:r>
    </w:p>
    <w:p w14:paraId="55FA77E0" w14:textId="6983685F" w:rsidR="00D90381" w:rsidRDefault="00515FC3" w:rsidP="005D536E">
      <w:pPr>
        <w:pStyle w:val="ListParagraph"/>
        <w:numPr>
          <w:ilvl w:val="0"/>
          <w:numId w:val="2"/>
        </w:numPr>
        <w:tabs>
          <w:tab w:val="left" w:pos="878"/>
        </w:tabs>
        <w:spacing w:after="120"/>
        <w:ind w:left="878"/>
        <w:rPr>
          <w:sz w:val="20"/>
          <w:szCs w:val="20"/>
        </w:rPr>
      </w:pPr>
      <w:r w:rsidRPr="005D536E">
        <w:rPr>
          <w:b/>
          <w:bCs/>
          <w:sz w:val="20"/>
          <w:szCs w:val="20"/>
        </w:rPr>
        <w:t>Discuss and consider</w:t>
      </w:r>
      <w:r>
        <w:rPr>
          <w:sz w:val="20"/>
          <w:szCs w:val="20"/>
        </w:rPr>
        <w:t xml:space="preserve"> action on purchasing a sign for City Hall.</w:t>
      </w:r>
      <w:r w:rsidR="002F4697">
        <w:rPr>
          <w:sz w:val="20"/>
          <w:szCs w:val="20"/>
        </w:rPr>
        <w:t xml:space="preserve"> Information was provided to council on the quote from MegaLED for the new sign for City Hall. Frank made a motion to move forward with the purchase from MegaLED. David seconded the motion. All were in favor. Motion carried and purchase order will be complete for that sign.</w:t>
      </w:r>
    </w:p>
    <w:p w14:paraId="6A229457" w14:textId="77777777" w:rsidR="005158A2" w:rsidRPr="003349EE" w:rsidRDefault="005158A2" w:rsidP="003349EE">
      <w:pPr>
        <w:tabs>
          <w:tab w:val="left" w:pos="878"/>
        </w:tabs>
        <w:rPr>
          <w:sz w:val="20"/>
          <w:szCs w:val="20"/>
        </w:rPr>
      </w:pPr>
    </w:p>
    <w:p w14:paraId="2B3A65D0" w14:textId="0980DB2F" w:rsidR="00F77656" w:rsidRPr="003349EE" w:rsidRDefault="0042407D" w:rsidP="003349EE">
      <w:pPr>
        <w:pStyle w:val="Heading1"/>
        <w:spacing w:before="71"/>
        <w:ind w:left="160"/>
      </w:pPr>
      <w:r w:rsidRPr="003349EE">
        <w:t>A</w:t>
      </w:r>
      <w:r w:rsidR="00CC1D48" w:rsidRPr="003349EE">
        <w:t>NNOUNCEMENTS</w:t>
      </w:r>
    </w:p>
    <w:p w14:paraId="7A60B4C0" w14:textId="226F3768" w:rsidR="00F77656" w:rsidRPr="003349EE" w:rsidRDefault="00CC1D48" w:rsidP="003349EE">
      <w:pPr>
        <w:pStyle w:val="ListParagraph"/>
        <w:numPr>
          <w:ilvl w:val="0"/>
          <w:numId w:val="1"/>
        </w:numPr>
        <w:tabs>
          <w:tab w:val="left" w:pos="881"/>
        </w:tabs>
        <w:ind w:hanging="361"/>
        <w:rPr>
          <w:b/>
          <w:sz w:val="20"/>
          <w:szCs w:val="20"/>
        </w:rPr>
      </w:pPr>
      <w:r w:rsidRPr="003349EE">
        <w:rPr>
          <w:sz w:val="20"/>
          <w:szCs w:val="20"/>
        </w:rPr>
        <w:t>Mayor/Council</w:t>
      </w:r>
      <w:r w:rsidRPr="003349EE">
        <w:rPr>
          <w:spacing w:val="-4"/>
          <w:sz w:val="20"/>
          <w:szCs w:val="20"/>
        </w:rPr>
        <w:t xml:space="preserve"> </w:t>
      </w:r>
      <w:r w:rsidR="002F4697">
        <w:rPr>
          <w:sz w:val="20"/>
          <w:szCs w:val="20"/>
        </w:rPr>
        <w:t>– Frank made a comment to consider at a future meeting for placement of a new “No Trucks” sign on Triple Oaks at FM 1516.</w:t>
      </w:r>
    </w:p>
    <w:p w14:paraId="5F9ABCF9" w14:textId="77777777" w:rsidR="005B7DCB" w:rsidRPr="003349EE" w:rsidRDefault="00CC1D48" w:rsidP="003349EE">
      <w:pPr>
        <w:pStyle w:val="ListParagraph"/>
        <w:numPr>
          <w:ilvl w:val="0"/>
          <w:numId w:val="1"/>
        </w:numPr>
        <w:tabs>
          <w:tab w:val="left" w:pos="881"/>
        </w:tabs>
        <w:ind w:hanging="361"/>
        <w:rPr>
          <w:sz w:val="20"/>
          <w:szCs w:val="20"/>
        </w:rPr>
      </w:pPr>
      <w:r w:rsidRPr="003349EE">
        <w:rPr>
          <w:sz w:val="20"/>
          <w:szCs w:val="20"/>
        </w:rPr>
        <w:t>Chief</w:t>
      </w:r>
      <w:r w:rsidRPr="003349EE">
        <w:rPr>
          <w:spacing w:val="-2"/>
          <w:sz w:val="20"/>
          <w:szCs w:val="20"/>
        </w:rPr>
        <w:t xml:space="preserve"> </w:t>
      </w:r>
      <w:r w:rsidRPr="003349EE">
        <w:rPr>
          <w:sz w:val="20"/>
          <w:szCs w:val="20"/>
        </w:rPr>
        <w:t>of</w:t>
      </w:r>
      <w:r w:rsidRPr="003349EE">
        <w:rPr>
          <w:spacing w:val="-1"/>
          <w:sz w:val="20"/>
          <w:szCs w:val="20"/>
        </w:rPr>
        <w:t xml:space="preserve"> </w:t>
      </w:r>
      <w:r w:rsidRPr="003349EE">
        <w:rPr>
          <w:sz w:val="20"/>
          <w:szCs w:val="20"/>
        </w:rPr>
        <w:t>Police</w:t>
      </w:r>
      <w:r w:rsidRPr="003349EE">
        <w:rPr>
          <w:spacing w:val="-2"/>
          <w:sz w:val="20"/>
          <w:szCs w:val="20"/>
        </w:rPr>
        <w:t xml:space="preserve"> </w:t>
      </w:r>
      <w:r w:rsidR="00BD45CB" w:rsidRPr="003349EE">
        <w:rPr>
          <w:sz w:val="20"/>
          <w:szCs w:val="20"/>
        </w:rPr>
        <w:t>–</w:t>
      </w:r>
    </w:p>
    <w:p w14:paraId="503447DB" w14:textId="77777777" w:rsidR="00404725" w:rsidRPr="003349EE" w:rsidRDefault="00CC1D48" w:rsidP="003349EE">
      <w:pPr>
        <w:pStyle w:val="ListParagraph"/>
        <w:numPr>
          <w:ilvl w:val="0"/>
          <w:numId w:val="1"/>
        </w:numPr>
        <w:tabs>
          <w:tab w:val="left" w:pos="881"/>
        </w:tabs>
        <w:ind w:hanging="361"/>
        <w:rPr>
          <w:sz w:val="20"/>
          <w:szCs w:val="20"/>
        </w:rPr>
      </w:pPr>
      <w:r w:rsidRPr="003349EE">
        <w:rPr>
          <w:sz w:val="20"/>
          <w:szCs w:val="20"/>
        </w:rPr>
        <w:t>City</w:t>
      </w:r>
      <w:r w:rsidRPr="003349EE">
        <w:rPr>
          <w:spacing w:val="-2"/>
          <w:sz w:val="20"/>
          <w:szCs w:val="20"/>
        </w:rPr>
        <w:t xml:space="preserve"> </w:t>
      </w:r>
      <w:r w:rsidRPr="003349EE">
        <w:rPr>
          <w:sz w:val="20"/>
          <w:szCs w:val="20"/>
        </w:rPr>
        <w:t>Secretary</w:t>
      </w:r>
      <w:r w:rsidRPr="003349EE">
        <w:rPr>
          <w:spacing w:val="-2"/>
          <w:sz w:val="20"/>
          <w:szCs w:val="20"/>
        </w:rPr>
        <w:t xml:space="preserve"> </w:t>
      </w:r>
      <w:r w:rsidR="005B7DCB" w:rsidRPr="003349EE">
        <w:rPr>
          <w:sz w:val="20"/>
          <w:szCs w:val="20"/>
        </w:rPr>
        <w:t>–</w:t>
      </w:r>
      <w:r w:rsidR="00BD45CB" w:rsidRPr="003349EE">
        <w:rPr>
          <w:sz w:val="20"/>
          <w:szCs w:val="20"/>
        </w:rPr>
        <w:t xml:space="preserve"> </w:t>
      </w:r>
    </w:p>
    <w:p w14:paraId="0846C735" w14:textId="3C02E23D" w:rsidR="003349EE" w:rsidRPr="003349EE" w:rsidRDefault="003349EE" w:rsidP="003349EE">
      <w:pPr>
        <w:pStyle w:val="ListParagraph"/>
        <w:numPr>
          <w:ilvl w:val="1"/>
          <w:numId w:val="1"/>
        </w:numPr>
        <w:tabs>
          <w:tab w:val="left" w:pos="881"/>
        </w:tabs>
        <w:ind w:left="1440" w:hanging="270"/>
        <w:rPr>
          <w:sz w:val="20"/>
          <w:szCs w:val="20"/>
        </w:rPr>
      </w:pPr>
      <w:r w:rsidRPr="003349EE">
        <w:rPr>
          <w:b/>
          <w:bCs/>
          <w:sz w:val="20"/>
          <w:szCs w:val="20"/>
        </w:rPr>
        <w:t xml:space="preserve">First day to file for a place on the General Election Ballot </w:t>
      </w:r>
      <w:r w:rsidR="005D536E">
        <w:rPr>
          <w:b/>
          <w:bCs/>
          <w:sz w:val="20"/>
          <w:szCs w:val="20"/>
        </w:rPr>
        <w:t>was</w:t>
      </w:r>
      <w:r w:rsidRPr="003349EE">
        <w:rPr>
          <w:b/>
          <w:bCs/>
          <w:sz w:val="20"/>
          <w:szCs w:val="20"/>
        </w:rPr>
        <w:t xml:space="preserve"> January 19, 2022.</w:t>
      </w:r>
    </w:p>
    <w:p w14:paraId="7DFFE66D" w14:textId="5BE9F1A9" w:rsidR="005B7DCB" w:rsidRPr="003349EE" w:rsidRDefault="005B7DCB" w:rsidP="003349EE">
      <w:pPr>
        <w:pStyle w:val="ListParagraph"/>
        <w:numPr>
          <w:ilvl w:val="1"/>
          <w:numId w:val="1"/>
        </w:numPr>
        <w:tabs>
          <w:tab w:val="left" w:pos="881"/>
        </w:tabs>
        <w:ind w:left="1440" w:hanging="270"/>
        <w:rPr>
          <w:sz w:val="20"/>
          <w:szCs w:val="20"/>
        </w:rPr>
      </w:pPr>
      <w:r w:rsidRPr="003349EE">
        <w:rPr>
          <w:b/>
          <w:bCs/>
          <w:sz w:val="20"/>
          <w:szCs w:val="20"/>
        </w:rPr>
        <w:t>February 1</w:t>
      </w:r>
      <w:r w:rsidR="00E364CD" w:rsidRPr="003349EE">
        <w:rPr>
          <w:b/>
          <w:bCs/>
          <w:sz w:val="20"/>
          <w:szCs w:val="20"/>
        </w:rPr>
        <w:t>8</w:t>
      </w:r>
      <w:r w:rsidRPr="003349EE">
        <w:rPr>
          <w:b/>
          <w:bCs/>
          <w:sz w:val="20"/>
          <w:szCs w:val="20"/>
        </w:rPr>
        <w:t>, 202</w:t>
      </w:r>
      <w:r w:rsidR="00E364CD" w:rsidRPr="003349EE">
        <w:rPr>
          <w:b/>
          <w:bCs/>
          <w:sz w:val="20"/>
          <w:szCs w:val="20"/>
        </w:rPr>
        <w:t>2,</w:t>
      </w:r>
      <w:r w:rsidRPr="003349EE">
        <w:rPr>
          <w:b/>
          <w:bCs/>
          <w:sz w:val="20"/>
          <w:szCs w:val="20"/>
        </w:rPr>
        <w:t xml:space="preserve"> at 5:00 p.m.</w:t>
      </w:r>
      <w:r w:rsidRPr="003349EE">
        <w:rPr>
          <w:sz w:val="20"/>
          <w:szCs w:val="20"/>
        </w:rPr>
        <w:t xml:space="preserve"> is the</w:t>
      </w:r>
      <w:r w:rsidRPr="003349EE">
        <w:rPr>
          <w:b/>
          <w:bCs/>
          <w:sz w:val="20"/>
          <w:szCs w:val="20"/>
        </w:rPr>
        <w:t xml:space="preserve"> Deadline</w:t>
      </w:r>
      <w:r w:rsidRPr="003349EE">
        <w:rPr>
          <w:sz w:val="20"/>
          <w:szCs w:val="20"/>
        </w:rPr>
        <w:t xml:space="preserve"> to file for a place on the ballot for Saturday, May </w:t>
      </w:r>
      <w:r w:rsidR="003349EE" w:rsidRPr="003349EE">
        <w:rPr>
          <w:sz w:val="20"/>
          <w:szCs w:val="20"/>
        </w:rPr>
        <w:t>7</w:t>
      </w:r>
      <w:r w:rsidRPr="003349EE">
        <w:rPr>
          <w:sz w:val="20"/>
          <w:szCs w:val="20"/>
        </w:rPr>
        <w:t xml:space="preserve">, </w:t>
      </w:r>
      <w:r w:rsidR="003349EE" w:rsidRPr="003349EE">
        <w:rPr>
          <w:sz w:val="20"/>
          <w:szCs w:val="20"/>
        </w:rPr>
        <w:t>2022,</w:t>
      </w:r>
      <w:r w:rsidRPr="003349EE">
        <w:rPr>
          <w:sz w:val="20"/>
          <w:szCs w:val="20"/>
        </w:rPr>
        <w:t xml:space="preserve"> City Officer’s Election.    </w:t>
      </w:r>
    </w:p>
    <w:p w14:paraId="73F2F155" w14:textId="70D50799" w:rsidR="00F77656" w:rsidRPr="003349EE" w:rsidRDefault="005B7DCB" w:rsidP="003349EE">
      <w:pPr>
        <w:pStyle w:val="ListParagraph"/>
        <w:numPr>
          <w:ilvl w:val="0"/>
          <w:numId w:val="1"/>
        </w:numPr>
        <w:tabs>
          <w:tab w:val="left" w:pos="881"/>
        </w:tabs>
        <w:spacing w:before="1"/>
        <w:ind w:hanging="361"/>
        <w:rPr>
          <w:sz w:val="20"/>
          <w:szCs w:val="20"/>
        </w:rPr>
      </w:pPr>
      <w:r w:rsidRPr="003349EE">
        <w:rPr>
          <w:sz w:val="20"/>
          <w:szCs w:val="20"/>
        </w:rPr>
        <w:t xml:space="preserve">Fire Chief – </w:t>
      </w:r>
    </w:p>
    <w:p w14:paraId="4A214D61" w14:textId="77777777" w:rsidR="00F77656" w:rsidRPr="003349EE" w:rsidRDefault="00F77656" w:rsidP="003349EE">
      <w:pPr>
        <w:pStyle w:val="BodyText"/>
      </w:pPr>
    </w:p>
    <w:p w14:paraId="3629243A" w14:textId="77777777" w:rsidR="00980A30" w:rsidRPr="003349EE" w:rsidRDefault="00980A30" w:rsidP="003349EE">
      <w:pPr>
        <w:pStyle w:val="Heading1"/>
        <w:spacing w:before="1"/>
        <w:ind w:left="160"/>
      </w:pPr>
    </w:p>
    <w:p w14:paraId="7AA253AF" w14:textId="38834B1F" w:rsidR="00F77656" w:rsidRPr="003349EE" w:rsidRDefault="00CC1D48" w:rsidP="003349EE">
      <w:pPr>
        <w:pStyle w:val="Heading1"/>
        <w:spacing w:before="1"/>
        <w:ind w:left="160"/>
      </w:pPr>
      <w:r w:rsidRPr="003349EE">
        <w:t>ADJOURN</w:t>
      </w:r>
      <w:r w:rsidR="002F4697">
        <w:t xml:space="preserve"> : Larry made a motion to adjourn the meeting at 8:06pm. Gail seconded the motion. All were in favor and motion carried.</w:t>
      </w:r>
    </w:p>
    <w:p w14:paraId="5DD0369D" w14:textId="12AC4632" w:rsidR="00F77656" w:rsidRDefault="00F77656">
      <w:pPr>
        <w:pStyle w:val="BodyText"/>
      </w:pPr>
    </w:p>
    <w:p w14:paraId="760DACAD" w14:textId="77777777" w:rsidR="00F76492" w:rsidRDefault="00F76492">
      <w:pPr>
        <w:pStyle w:val="BodyText"/>
      </w:pPr>
    </w:p>
    <w:p w14:paraId="17CC003A" w14:textId="1FE5A65A" w:rsidR="00F77656" w:rsidRPr="00926B64" w:rsidRDefault="00EB120B">
      <w:pPr>
        <w:pStyle w:val="BodyText"/>
        <w:spacing w:before="6"/>
        <w:rPr>
          <w:rFonts w:ascii="Script MT Bold" w:hAnsi="Script MT Bold"/>
          <w:sz w:val="26"/>
        </w:rPr>
      </w:pPr>
      <w:r>
        <w:rPr>
          <w:noProof/>
        </w:rPr>
        <mc:AlternateContent>
          <mc:Choice Requires="wps">
            <w:drawing>
              <wp:anchor distT="0" distB="0" distL="0" distR="0" simplePos="0" relativeHeight="487587840" behindDoc="1" locked="0" layoutInCell="1" allowOverlap="1" wp14:anchorId="7A45D99F" wp14:editId="1745298F">
                <wp:simplePos x="0" y="0"/>
                <wp:positionH relativeFrom="page">
                  <wp:posOffset>457200</wp:posOffset>
                </wp:positionH>
                <wp:positionV relativeFrom="paragraph">
                  <wp:posOffset>209550</wp:posOffset>
                </wp:positionV>
                <wp:extent cx="2286000" cy="8890"/>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890"/>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63758" id="docshape2" o:spid="_x0000_s1026" style="position:absolute;margin-left:36pt;margin-top:16.5pt;width:180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" fillcolor="#006fc0" stroked="f">
                <w10:wrap type="topAndBottom" anchorx="page"/>
              </v:rect>
            </w:pict>
          </mc:Fallback>
        </mc:AlternateContent>
      </w:r>
      <w:r w:rsidR="0015262F">
        <w:rPr>
          <w:sz w:val="26"/>
        </w:rPr>
        <w:t xml:space="preserve">   </w:t>
      </w:r>
    </w:p>
    <w:p w14:paraId="083166B9" w14:textId="72C3B5AE" w:rsidR="00F77656" w:rsidRDefault="002F4697">
      <w:pPr>
        <w:pStyle w:val="BodyText"/>
        <w:spacing w:before="24"/>
        <w:ind w:left="160"/>
      </w:pPr>
      <w:r>
        <w:t>Mayor Mary Ann Hajek</w:t>
      </w:r>
    </w:p>
    <w:sectPr w:rsidR="00F77656" w:rsidSect="005158A2">
      <w:pgSz w:w="12240" w:h="15840"/>
      <w:pgMar w:top="720" w:right="90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307"/>
    <w:multiLevelType w:val="hybridMultilevel"/>
    <w:tmpl w:val="51AA55C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1FF94428"/>
    <w:multiLevelType w:val="hybridMultilevel"/>
    <w:tmpl w:val="E08E60EE"/>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 w15:restartNumberingAfterBreak="0">
    <w:nsid w:val="25B263E3"/>
    <w:multiLevelType w:val="hybridMultilevel"/>
    <w:tmpl w:val="7F4C0E2E"/>
    <w:lvl w:ilvl="0" w:tplc="648EF98C">
      <w:numFmt w:val="bullet"/>
      <w:lvlText w:val=""/>
      <w:lvlJc w:val="left"/>
      <w:pPr>
        <w:ind w:left="769" w:hanging="360"/>
      </w:pPr>
      <w:rPr>
        <w:rFonts w:ascii="Symbol" w:eastAsia="Symbol" w:hAnsi="Symbol" w:cs="Symbol" w:hint="default"/>
        <w:b w:val="0"/>
        <w:bCs w:val="0"/>
        <w:i w:val="0"/>
        <w:iCs w:val="0"/>
        <w:w w:val="99"/>
        <w:sz w:val="20"/>
        <w:szCs w:val="20"/>
        <w:lang w:val="en-US" w:eastAsia="en-US" w:bidi="ar-SA"/>
      </w:rPr>
    </w:lvl>
    <w:lvl w:ilvl="1" w:tplc="31E6C284">
      <w:numFmt w:val="bullet"/>
      <w:lvlText w:val="•"/>
      <w:lvlJc w:val="left"/>
      <w:pPr>
        <w:ind w:left="1185" w:hanging="360"/>
      </w:pPr>
      <w:rPr>
        <w:rFonts w:hint="default"/>
        <w:lang w:val="en-US" w:eastAsia="en-US" w:bidi="ar-SA"/>
      </w:rPr>
    </w:lvl>
    <w:lvl w:ilvl="2" w:tplc="CBF620C0">
      <w:numFmt w:val="bullet"/>
      <w:lvlText w:val="•"/>
      <w:lvlJc w:val="left"/>
      <w:pPr>
        <w:ind w:left="1610" w:hanging="360"/>
      </w:pPr>
      <w:rPr>
        <w:rFonts w:hint="default"/>
        <w:lang w:val="en-US" w:eastAsia="en-US" w:bidi="ar-SA"/>
      </w:rPr>
    </w:lvl>
    <w:lvl w:ilvl="3" w:tplc="B1E07F70">
      <w:numFmt w:val="bullet"/>
      <w:lvlText w:val="•"/>
      <w:lvlJc w:val="left"/>
      <w:pPr>
        <w:ind w:left="2035" w:hanging="360"/>
      </w:pPr>
      <w:rPr>
        <w:rFonts w:hint="default"/>
        <w:lang w:val="en-US" w:eastAsia="en-US" w:bidi="ar-SA"/>
      </w:rPr>
    </w:lvl>
    <w:lvl w:ilvl="4" w:tplc="6E924944">
      <w:numFmt w:val="bullet"/>
      <w:lvlText w:val="•"/>
      <w:lvlJc w:val="left"/>
      <w:pPr>
        <w:ind w:left="2460" w:hanging="360"/>
      </w:pPr>
      <w:rPr>
        <w:rFonts w:hint="default"/>
        <w:lang w:val="en-US" w:eastAsia="en-US" w:bidi="ar-SA"/>
      </w:rPr>
    </w:lvl>
    <w:lvl w:ilvl="5" w:tplc="03145274">
      <w:numFmt w:val="bullet"/>
      <w:lvlText w:val="•"/>
      <w:lvlJc w:val="left"/>
      <w:pPr>
        <w:ind w:left="2886" w:hanging="360"/>
      </w:pPr>
      <w:rPr>
        <w:rFonts w:hint="default"/>
        <w:lang w:val="en-US" w:eastAsia="en-US" w:bidi="ar-SA"/>
      </w:rPr>
    </w:lvl>
    <w:lvl w:ilvl="6" w:tplc="911A15E6">
      <w:numFmt w:val="bullet"/>
      <w:lvlText w:val="•"/>
      <w:lvlJc w:val="left"/>
      <w:pPr>
        <w:ind w:left="3311" w:hanging="360"/>
      </w:pPr>
      <w:rPr>
        <w:rFonts w:hint="default"/>
        <w:lang w:val="en-US" w:eastAsia="en-US" w:bidi="ar-SA"/>
      </w:rPr>
    </w:lvl>
    <w:lvl w:ilvl="7" w:tplc="9D1EFDBA">
      <w:numFmt w:val="bullet"/>
      <w:lvlText w:val="•"/>
      <w:lvlJc w:val="left"/>
      <w:pPr>
        <w:ind w:left="3736" w:hanging="360"/>
      </w:pPr>
      <w:rPr>
        <w:rFonts w:hint="default"/>
        <w:lang w:val="en-US" w:eastAsia="en-US" w:bidi="ar-SA"/>
      </w:rPr>
    </w:lvl>
    <w:lvl w:ilvl="8" w:tplc="8F24FB0A">
      <w:numFmt w:val="bullet"/>
      <w:lvlText w:val="•"/>
      <w:lvlJc w:val="left"/>
      <w:pPr>
        <w:ind w:left="4161" w:hanging="360"/>
      </w:pPr>
      <w:rPr>
        <w:rFonts w:hint="default"/>
        <w:lang w:val="en-US" w:eastAsia="en-US" w:bidi="ar-SA"/>
      </w:rPr>
    </w:lvl>
  </w:abstractNum>
  <w:abstractNum w:abstractNumId="3" w15:restartNumberingAfterBreak="0">
    <w:nsid w:val="36EF330D"/>
    <w:multiLevelType w:val="hybridMultilevel"/>
    <w:tmpl w:val="44281ADA"/>
    <w:lvl w:ilvl="0" w:tplc="3FA879BE">
      <w:start w:val="1"/>
      <w:numFmt w:val="upperLetter"/>
      <w:lvlText w:val="%1."/>
      <w:lvlJc w:val="left"/>
      <w:pPr>
        <w:ind w:left="720" w:hanging="360"/>
      </w:pPr>
      <w:rPr>
        <w:rFonts w:ascii="Rockwell" w:hAnsi="Rockwel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425D8"/>
    <w:multiLevelType w:val="hybridMultilevel"/>
    <w:tmpl w:val="31F601FA"/>
    <w:lvl w:ilvl="0" w:tplc="A5CE3ED8">
      <w:start w:val="1"/>
      <w:numFmt w:val="decimal"/>
      <w:lvlText w:val="%1."/>
      <w:lvlJc w:val="left"/>
      <w:pPr>
        <w:ind w:left="1080" w:hanging="360"/>
      </w:pPr>
      <w:rPr>
        <w:rFonts w:ascii="Rockwell" w:hAnsi="Rockwel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B27C54"/>
    <w:multiLevelType w:val="hybridMultilevel"/>
    <w:tmpl w:val="B8366B16"/>
    <w:lvl w:ilvl="0" w:tplc="B4722C3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B2BD9"/>
    <w:multiLevelType w:val="hybridMultilevel"/>
    <w:tmpl w:val="095C7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2226D4"/>
    <w:multiLevelType w:val="hybridMultilevel"/>
    <w:tmpl w:val="85C09B6A"/>
    <w:lvl w:ilvl="0" w:tplc="9EBAACB0">
      <w:numFmt w:val="bullet"/>
      <w:lvlText w:val=""/>
      <w:lvlJc w:val="left"/>
      <w:pPr>
        <w:ind w:left="878" w:hanging="360"/>
      </w:pPr>
      <w:rPr>
        <w:rFonts w:ascii="Symbol" w:eastAsia="Symbol" w:hAnsi="Symbol" w:cs="Symbol" w:hint="default"/>
        <w:b w:val="0"/>
        <w:bCs w:val="0"/>
        <w:i w:val="0"/>
        <w:iCs w:val="0"/>
        <w:w w:val="99"/>
        <w:sz w:val="20"/>
        <w:szCs w:val="20"/>
        <w:lang w:val="en-US" w:eastAsia="en-US" w:bidi="ar-SA"/>
      </w:rPr>
    </w:lvl>
    <w:lvl w:ilvl="1" w:tplc="8DCC2C1C">
      <w:numFmt w:val="bullet"/>
      <w:lvlText w:val="•"/>
      <w:lvlJc w:val="left"/>
      <w:pPr>
        <w:ind w:left="1900" w:hanging="360"/>
      </w:pPr>
      <w:rPr>
        <w:rFonts w:hint="default"/>
        <w:lang w:val="en-US" w:eastAsia="en-US" w:bidi="ar-SA"/>
      </w:rPr>
    </w:lvl>
    <w:lvl w:ilvl="2" w:tplc="A9C69286">
      <w:numFmt w:val="bullet"/>
      <w:lvlText w:val="•"/>
      <w:lvlJc w:val="left"/>
      <w:pPr>
        <w:ind w:left="2920" w:hanging="360"/>
      </w:pPr>
      <w:rPr>
        <w:rFonts w:hint="default"/>
        <w:lang w:val="en-US" w:eastAsia="en-US" w:bidi="ar-SA"/>
      </w:rPr>
    </w:lvl>
    <w:lvl w:ilvl="3" w:tplc="9E72EDF6">
      <w:numFmt w:val="bullet"/>
      <w:lvlText w:val="•"/>
      <w:lvlJc w:val="left"/>
      <w:pPr>
        <w:ind w:left="3940" w:hanging="360"/>
      </w:pPr>
      <w:rPr>
        <w:rFonts w:hint="default"/>
        <w:lang w:val="en-US" w:eastAsia="en-US" w:bidi="ar-SA"/>
      </w:rPr>
    </w:lvl>
    <w:lvl w:ilvl="4" w:tplc="8056C57C">
      <w:numFmt w:val="bullet"/>
      <w:lvlText w:val="•"/>
      <w:lvlJc w:val="left"/>
      <w:pPr>
        <w:ind w:left="4960" w:hanging="360"/>
      </w:pPr>
      <w:rPr>
        <w:rFonts w:hint="default"/>
        <w:lang w:val="en-US" w:eastAsia="en-US" w:bidi="ar-SA"/>
      </w:rPr>
    </w:lvl>
    <w:lvl w:ilvl="5" w:tplc="AD7E5CFE">
      <w:numFmt w:val="bullet"/>
      <w:lvlText w:val="•"/>
      <w:lvlJc w:val="left"/>
      <w:pPr>
        <w:ind w:left="5980" w:hanging="360"/>
      </w:pPr>
      <w:rPr>
        <w:rFonts w:hint="default"/>
        <w:lang w:val="en-US" w:eastAsia="en-US" w:bidi="ar-SA"/>
      </w:rPr>
    </w:lvl>
    <w:lvl w:ilvl="6" w:tplc="11B0F666">
      <w:numFmt w:val="bullet"/>
      <w:lvlText w:val="•"/>
      <w:lvlJc w:val="left"/>
      <w:pPr>
        <w:ind w:left="7000" w:hanging="360"/>
      </w:pPr>
      <w:rPr>
        <w:rFonts w:hint="default"/>
        <w:lang w:val="en-US" w:eastAsia="en-US" w:bidi="ar-SA"/>
      </w:rPr>
    </w:lvl>
    <w:lvl w:ilvl="7" w:tplc="386AB318">
      <w:numFmt w:val="bullet"/>
      <w:lvlText w:val="•"/>
      <w:lvlJc w:val="left"/>
      <w:pPr>
        <w:ind w:left="8020" w:hanging="360"/>
      </w:pPr>
      <w:rPr>
        <w:rFonts w:hint="default"/>
        <w:lang w:val="en-US" w:eastAsia="en-US" w:bidi="ar-SA"/>
      </w:rPr>
    </w:lvl>
    <w:lvl w:ilvl="8" w:tplc="40927CD4">
      <w:numFmt w:val="bullet"/>
      <w:lvlText w:val="•"/>
      <w:lvlJc w:val="left"/>
      <w:pPr>
        <w:ind w:left="9040" w:hanging="360"/>
      </w:pPr>
      <w:rPr>
        <w:rFonts w:hint="default"/>
        <w:lang w:val="en-US" w:eastAsia="en-US" w:bidi="ar-SA"/>
      </w:rPr>
    </w:lvl>
  </w:abstractNum>
  <w:abstractNum w:abstractNumId="8" w15:restartNumberingAfterBreak="0">
    <w:nsid w:val="609A4F02"/>
    <w:multiLevelType w:val="hybridMultilevel"/>
    <w:tmpl w:val="CA28167C"/>
    <w:lvl w:ilvl="0" w:tplc="09B0EE08">
      <w:start w:val="1"/>
      <w:numFmt w:val="upperLetter"/>
      <w:lvlText w:val="%1."/>
      <w:lvlJc w:val="left"/>
      <w:pPr>
        <w:ind w:left="877" w:hanging="360"/>
      </w:pPr>
      <w:rPr>
        <w:rFonts w:ascii="Rockwell" w:eastAsia="Rockwell" w:hAnsi="Rockwell" w:cs="Rockwell" w:hint="default"/>
        <w:b/>
        <w:bCs/>
        <w:i w:val="0"/>
        <w:iCs w:val="0"/>
        <w:color w:val="auto"/>
        <w:w w:val="99"/>
        <w:sz w:val="20"/>
        <w:szCs w:val="20"/>
        <w:lang w:val="en-US" w:eastAsia="en-US" w:bidi="ar-SA"/>
      </w:rPr>
    </w:lvl>
    <w:lvl w:ilvl="1" w:tplc="E356DBE8">
      <w:numFmt w:val="bullet"/>
      <w:lvlText w:val="•"/>
      <w:lvlJc w:val="left"/>
      <w:pPr>
        <w:ind w:left="1900" w:hanging="360"/>
      </w:pPr>
      <w:rPr>
        <w:rFonts w:hint="default"/>
        <w:lang w:val="en-US" w:eastAsia="en-US" w:bidi="ar-SA"/>
      </w:rPr>
    </w:lvl>
    <w:lvl w:ilvl="2" w:tplc="01987D5E">
      <w:numFmt w:val="bullet"/>
      <w:lvlText w:val="•"/>
      <w:lvlJc w:val="left"/>
      <w:pPr>
        <w:ind w:left="2920" w:hanging="360"/>
      </w:pPr>
      <w:rPr>
        <w:rFonts w:hint="default"/>
        <w:lang w:val="en-US" w:eastAsia="en-US" w:bidi="ar-SA"/>
      </w:rPr>
    </w:lvl>
    <w:lvl w:ilvl="3" w:tplc="23524F92">
      <w:numFmt w:val="bullet"/>
      <w:lvlText w:val="•"/>
      <w:lvlJc w:val="left"/>
      <w:pPr>
        <w:ind w:left="3940" w:hanging="360"/>
      </w:pPr>
      <w:rPr>
        <w:rFonts w:hint="default"/>
        <w:lang w:val="en-US" w:eastAsia="en-US" w:bidi="ar-SA"/>
      </w:rPr>
    </w:lvl>
    <w:lvl w:ilvl="4" w:tplc="249E3398">
      <w:numFmt w:val="bullet"/>
      <w:lvlText w:val="•"/>
      <w:lvlJc w:val="left"/>
      <w:pPr>
        <w:ind w:left="4960" w:hanging="360"/>
      </w:pPr>
      <w:rPr>
        <w:rFonts w:hint="default"/>
        <w:lang w:val="en-US" w:eastAsia="en-US" w:bidi="ar-SA"/>
      </w:rPr>
    </w:lvl>
    <w:lvl w:ilvl="5" w:tplc="983493DC">
      <w:numFmt w:val="bullet"/>
      <w:lvlText w:val="•"/>
      <w:lvlJc w:val="left"/>
      <w:pPr>
        <w:ind w:left="5980" w:hanging="360"/>
      </w:pPr>
      <w:rPr>
        <w:rFonts w:hint="default"/>
        <w:lang w:val="en-US" w:eastAsia="en-US" w:bidi="ar-SA"/>
      </w:rPr>
    </w:lvl>
    <w:lvl w:ilvl="6" w:tplc="013EF0F0">
      <w:numFmt w:val="bullet"/>
      <w:lvlText w:val="•"/>
      <w:lvlJc w:val="left"/>
      <w:pPr>
        <w:ind w:left="7000" w:hanging="360"/>
      </w:pPr>
      <w:rPr>
        <w:rFonts w:hint="default"/>
        <w:lang w:val="en-US" w:eastAsia="en-US" w:bidi="ar-SA"/>
      </w:rPr>
    </w:lvl>
    <w:lvl w:ilvl="7" w:tplc="F2345C56">
      <w:numFmt w:val="bullet"/>
      <w:lvlText w:val="•"/>
      <w:lvlJc w:val="left"/>
      <w:pPr>
        <w:ind w:left="8020" w:hanging="360"/>
      </w:pPr>
      <w:rPr>
        <w:rFonts w:hint="default"/>
        <w:lang w:val="en-US" w:eastAsia="en-US" w:bidi="ar-SA"/>
      </w:rPr>
    </w:lvl>
    <w:lvl w:ilvl="8" w:tplc="CB483626">
      <w:numFmt w:val="bullet"/>
      <w:lvlText w:val="•"/>
      <w:lvlJc w:val="left"/>
      <w:pPr>
        <w:ind w:left="9040" w:hanging="360"/>
      </w:pPr>
      <w:rPr>
        <w:rFonts w:hint="default"/>
        <w:lang w:val="en-US" w:eastAsia="en-US" w:bidi="ar-SA"/>
      </w:rPr>
    </w:lvl>
  </w:abstractNum>
  <w:abstractNum w:abstractNumId="9" w15:restartNumberingAfterBreak="0">
    <w:nsid w:val="6C0E2AD5"/>
    <w:multiLevelType w:val="hybridMultilevel"/>
    <w:tmpl w:val="E5C6A494"/>
    <w:lvl w:ilvl="0" w:tplc="443E6C70">
      <w:start w:val="1"/>
      <w:numFmt w:val="upperLetter"/>
      <w:lvlText w:val="%1."/>
      <w:lvlJc w:val="left"/>
      <w:pPr>
        <w:ind w:left="880" w:hanging="360"/>
      </w:pPr>
      <w:rPr>
        <w:rFonts w:hint="default"/>
        <w:w w:val="99"/>
        <w:lang w:val="en-US" w:eastAsia="en-US" w:bidi="ar-SA"/>
      </w:rPr>
    </w:lvl>
    <w:lvl w:ilvl="1" w:tplc="8994721E">
      <w:numFmt w:val="bullet"/>
      <w:lvlText w:val="•"/>
      <w:lvlJc w:val="left"/>
      <w:pPr>
        <w:ind w:left="1900" w:hanging="360"/>
      </w:pPr>
      <w:rPr>
        <w:rFonts w:hint="default"/>
        <w:lang w:val="en-US" w:eastAsia="en-US" w:bidi="ar-SA"/>
      </w:rPr>
    </w:lvl>
    <w:lvl w:ilvl="2" w:tplc="6FB87B10">
      <w:numFmt w:val="bullet"/>
      <w:lvlText w:val="•"/>
      <w:lvlJc w:val="left"/>
      <w:pPr>
        <w:ind w:left="2920" w:hanging="360"/>
      </w:pPr>
      <w:rPr>
        <w:rFonts w:hint="default"/>
        <w:lang w:val="en-US" w:eastAsia="en-US" w:bidi="ar-SA"/>
      </w:rPr>
    </w:lvl>
    <w:lvl w:ilvl="3" w:tplc="96D27BF6">
      <w:numFmt w:val="bullet"/>
      <w:lvlText w:val="•"/>
      <w:lvlJc w:val="left"/>
      <w:pPr>
        <w:ind w:left="3940" w:hanging="360"/>
      </w:pPr>
      <w:rPr>
        <w:rFonts w:hint="default"/>
        <w:lang w:val="en-US" w:eastAsia="en-US" w:bidi="ar-SA"/>
      </w:rPr>
    </w:lvl>
    <w:lvl w:ilvl="4" w:tplc="2660B202">
      <w:numFmt w:val="bullet"/>
      <w:lvlText w:val="•"/>
      <w:lvlJc w:val="left"/>
      <w:pPr>
        <w:ind w:left="4960" w:hanging="360"/>
      </w:pPr>
      <w:rPr>
        <w:rFonts w:hint="default"/>
        <w:lang w:val="en-US" w:eastAsia="en-US" w:bidi="ar-SA"/>
      </w:rPr>
    </w:lvl>
    <w:lvl w:ilvl="5" w:tplc="71A09BAC">
      <w:numFmt w:val="bullet"/>
      <w:lvlText w:val="•"/>
      <w:lvlJc w:val="left"/>
      <w:pPr>
        <w:ind w:left="5980" w:hanging="360"/>
      </w:pPr>
      <w:rPr>
        <w:rFonts w:hint="default"/>
        <w:lang w:val="en-US" w:eastAsia="en-US" w:bidi="ar-SA"/>
      </w:rPr>
    </w:lvl>
    <w:lvl w:ilvl="6" w:tplc="A1C484BE">
      <w:numFmt w:val="bullet"/>
      <w:lvlText w:val="•"/>
      <w:lvlJc w:val="left"/>
      <w:pPr>
        <w:ind w:left="7000" w:hanging="360"/>
      </w:pPr>
      <w:rPr>
        <w:rFonts w:hint="default"/>
        <w:lang w:val="en-US" w:eastAsia="en-US" w:bidi="ar-SA"/>
      </w:rPr>
    </w:lvl>
    <w:lvl w:ilvl="7" w:tplc="F64A1D1A">
      <w:numFmt w:val="bullet"/>
      <w:lvlText w:val="•"/>
      <w:lvlJc w:val="left"/>
      <w:pPr>
        <w:ind w:left="8020" w:hanging="360"/>
      </w:pPr>
      <w:rPr>
        <w:rFonts w:hint="default"/>
        <w:lang w:val="en-US" w:eastAsia="en-US" w:bidi="ar-SA"/>
      </w:rPr>
    </w:lvl>
    <w:lvl w:ilvl="8" w:tplc="F70E584C">
      <w:numFmt w:val="bullet"/>
      <w:lvlText w:val="•"/>
      <w:lvlJc w:val="left"/>
      <w:pPr>
        <w:ind w:left="9040" w:hanging="360"/>
      </w:pPr>
      <w:rPr>
        <w:rFonts w:hint="default"/>
        <w:lang w:val="en-US" w:eastAsia="en-US" w:bidi="ar-SA"/>
      </w:rPr>
    </w:lvl>
  </w:abstractNum>
  <w:abstractNum w:abstractNumId="10" w15:restartNumberingAfterBreak="0">
    <w:nsid w:val="748E4198"/>
    <w:multiLevelType w:val="hybridMultilevel"/>
    <w:tmpl w:val="36DE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2"/>
  </w:num>
  <w:num w:numId="5">
    <w:abstractNumId w:val="5"/>
  </w:num>
  <w:num w:numId="6">
    <w:abstractNumId w:val="3"/>
  </w:num>
  <w:num w:numId="7">
    <w:abstractNumId w:val="4"/>
  </w:num>
  <w:num w:numId="8">
    <w:abstractNumId w:val="1"/>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56"/>
    <w:rsid w:val="00001EB2"/>
    <w:rsid w:val="00070BB0"/>
    <w:rsid w:val="0007427F"/>
    <w:rsid w:val="000C0BCF"/>
    <w:rsid w:val="00146C1F"/>
    <w:rsid w:val="0015262F"/>
    <w:rsid w:val="001F3101"/>
    <w:rsid w:val="0022639A"/>
    <w:rsid w:val="0024245B"/>
    <w:rsid w:val="002F4697"/>
    <w:rsid w:val="003349EE"/>
    <w:rsid w:val="0037453B"/>
    <w:rsid w:val="00404725"/>
    <w:rsid w:val="004162A9"/>
    <w:rsid w:val="0042407D"/>
    <w:rsid w:val="004B65A2"/>
    <w:rsid w:val="004E5251"/>
    <w:rsid w:val="005158A2"/>
    <w:rsid w:val="00515FC3"/>
    <w:rsid w:val="00530993"/>
    <w:rsid w:val="005B7DCB"/>
    <w:rsid w:val="005D536E"/>
    <w:rsid w:val="0061372A"/>
    <w:rsid w:val="0080042E"/>
    <w:rsid w:val="0083517A"/>
    <w:rsid w:val="00855D3C"/>
    <w:rsid w:val="00926B64"/>
    <w:rsid w:val="00962B5B"/>
    <w:rsid w:val="009777D3"/>
    <w:rsid w:val="00980A30"/>
    <w:rsid w:val="00991C3A"/>
    <w:rsid w:val="009A062D"/>
    <w:rsid w:val="009B577D"/>
    <w:rsid w:val="009C7495"/>
    <w:rsid w:val="00A03EFF"/>
    <w:rsid w:val="00B536F0"/>
    <w:rsid w:val="00B619F6"/>
    <w:rsid w:val="00BD45CB"/>
    <w:rsid w:val="00C2265B"/>
    <w:rsid w:val="00CB2E95"/>
    <w:rsid w:val="00CC1D48"/>
    <w:rsid w:val="00D001A7"/>
    <w:rsid w:val="00D10716"/>
    <w:rsid w:val="00D3525E"/>
    <w:rsid w:val="00D71144"/>
    <w:rsid w:val="00D90381"/>
    <w:rsid w:val="00E105E3"/>
    <w:rsid w:val="00E14AC9"/>
    <w:rsid w:val="00E364CD"/>
    <w:rsid w:val="00EB120B"/>
    <w:rsid w:val="00EF11D1"/>
    <w:rsid w:val="00F07793"/>
    <w:rsid w:val="00F76492"/>
    <w:rsid w:val="00F77656"/>
    <w:rsid w:val="00FD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1EC5"/>
  <w15:docId w15:val="{EBB60FED-C70E-47F3-AD94-A3EAE546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77" w:hanging="361"/>
    </w:pPr>
  </w:style>
  <w:style w:type="paragraph" w:customStyle="1" w:styleId="TableParagraph">
    <w:name w:val="Table Paragraph"/>
    <w:basedOn w:val="Normal"/>
    <w:uiPriority w:val="1"/>
    <w:qFormat/>
  </w:style>
  <w:style w:type="paragraph" w:styleId="BlockText">
    <w:name w:val="Block Text"/>
    <w:basedOn w:val="Normal"/>
    <w:unhideWhenUsed/>
    <w:rsid w:val="009C7495"/>
    <w:pPr>
      <w:spacing w:after="240"/>
      <w:ind w:left="72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6488">
      <w:bodyDiv w:val="1"/>
      <w:marLeft w:val="0"/>
      <w:marRight w:val="0"/>
      <w:marTop w:val="0"/>
      <w:marBottom w:val="0"/>
      <w:divBdr>
        <w:top w:val="none" w:sz="0" w:space="0" w:color="auto"/>
        <w:left w:val="none" w:sz="0" w:space="0" w:color="auto"/>
        <w:bottom w:val="none" w:sz="0" w:space="0" w:color="auto"/>
        <w:right w:val="none" w:sz="0" w:space="0" w:color="auto"/>
      </w:divBdr>
    </w:div>
    <w:div w:id="1808626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ChinaGrove-1</dc:creator>
  <cp:lastModifiedBy>Susan Conaway</cp:lastModifiedBy>
  <cp:revision>4</cp:revision>
  <cp:lastPrinted>2022-02-07T22:06:00Z</cp:lastPrinted>
  <dcterms:created xsi:type="dcterms:W3CDTF">2022-03-02T00:55:00Z</dcterms:created>
  <dcterms:modified xsi:type="dcterms:W3CDTF">2022-03-04T19:57:00Z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Acrobat PDFMaker 21 for Word</vt:lpwstr>
  </property>
  <property fmtid="{D5CDD505-2E9C-101B-9397-08002B2CF9AE}" pid="4" name="LastSaved">
    <vt:filetime>2021-11-04T00:00:00Z</vt:filetime>
  </property>
</Properties>
</file>